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4D" w:rsidRDefault="00AE30A9" w:rsidP="00AE30A9">
      <w:pPr>
        <w:pStyle w:val="a3"/>
        <w:jc w:val="center"/>
        <w:rPr>
          <w:rFonts w:ascii="Bookman Old Style" w:hAnsi="Bookman Old Style" w:cs="Times New Roman"/>
          <w:b/>
          <w:color w:val="002060"/>
          <w:sz w:val="52"/>
          <w:szCs w:val="52"/>
        </w:rPr>
      </w:pPr>
      <w:r w:rsidRPr="00AE30A9">
        <w:rPr>
          <w:rFonts w:ascii="Bookman Old Style" w:hAnsi="Bookman Old Style" w:cs="Times New Roman"/>
          <w:b/>
          <w:color w:val="002060"/>
          <w:sz w:val="52"/>
          <w:szCs w:val="52"/>
        </w:rPr>
        <w:t>Виды детской деятельности в соответствии с ФГОС дошкольного образования</w:t>
      </w:r>
    </w:p>
    <w:p w:rsidR="00AE30A9" w:rsidRDefault="00AE30A9" w:rsidP="00AE3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0A9">
        <w:rPr>
          <w:rFonts w:ascii="Times New Roman" w:hAnsi="Times New Roman" w:cs="Times New Roman"/>
          <w:sz w:val="28"/>
          <w:szCs w:val="28"/>
        </w:rPr>
        <w:t xml:space="preserve">П. 2.7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конкретное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указанных образовательных областей зависит от возрастных и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особенностей детей; определяется целями и задачами Программы; реализуется в различных видах деятельности.</w:t>
      </w:r>
    </w:p>
    <w:tbl>
      <w:tblPr>
        <w:tblStyle w:val="-1"/>
        <w:tblW w:w="14850" w:type="dxa"/>
        <w:tblLook w:val="04A0" w:firstRow="1" w:lastRow="0" w:firstColumn="1" w:lastColumn="0" w:noHBand="0" w:noVBand="1"/>
      </w:tblPr>
      <w:tblGrid>
        <w:gridCol w:w="675"/>
        <w:gridCol w:w="4929"/>
        <w:gridCol w:w="9246"/>
      </w:tblGrid>
      <w:tr w:rsidR="00AE30A9" w:rsidTr="00AE3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E30A9" w:rsidRPr="00AE30A9" w:rsidRDefault="00AE30A9" w:rsidP="00AE30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30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30A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29" w:type="dxa"/>
          </w:tcPr>
          <w:p w:rsidR="00AE30A9" w:rsidRPr="00AE30A9" w:rsidRDefault="00AE30A9" w:rsidP="00AE30A9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0A9">
              <w:rPr>
                <w:sz w:val="28"/>
                <w:szCs w:val="28"/>
              </w:rPr>
              <w:t>Дети раннего возраста (1 год - 3 года)</w:t>
            </w:r>
          </w:p>
        </w:tc>
        <w:tc>
          <w:tcPr>
            <w:tcW w:w="9246" w:type="dxa"/>
          </w:tcPr>
          <w:p w:rsidR="00AE30A9" w:rsidRPr="00AE30A9" w:rsidRDefault="00AE30A9" w:rsidP="00AE30A9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30A9">
              <w:rPr>
                <w:sz w:val="28"/>
                <w:szCs w:val="28"/>
              </w:rPr>
              <w:t>Дети дошкольного возраста</w:t>
            </w:r>
          </w:p>
          <w:p w:rsidR="00AE30A9" w:rsidRPr="00AE30A9" w:rsidRDefault="00AE30A9" w:rsidP="00AE30A9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0A9">
              <w:rPr>
                <w:sz w:val="28"/>
                <w:szCs w:val="28"/>
              </w:rPr>
              <w:t>(3 года-8 лет)</w:t>
            </w:r>
          </w:p>
        </w:tc>
      </w:tr>
      <w:tr w:rsidR="00AE30A9" w:rsidTr="00AE3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E30A9" w:rsidRPr="00171DC4" w:rsidRDefault="00AE30A9" w:rsidP="00171DC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AE30A9" w:rsidRPr="00171DC4" w:rsidRDefault="00AE30A9" w:rsidP="00AE30A9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Предметная деятельность и игры с с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ставными и динамическими игрушк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9246" w:type="dxa"/>
          </w:tcPr>
          <w:p w:rsidR="00AE30A9" w:rsidRPr="00171DC4" w:rsidRDefault="00AE30A9" w:rsidP="00AE30A9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171DC4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сюжетно-ролевую игру, игру с правилами и другие в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ды игры)</w:t>
            </w:r>
          </w:p>
        </w:tc>
      </w:tr>
      <w:tr w:rsidR="00AE30A9" w:rsidTr="00AE3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E30A9" w:rsidRPr="00171DC4" w:rsidRDefault="00AE30A9" w:rsidP="00171DC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AE30A9" w:rsidRPr="00171DC4" w:rsidRDefault="00AE30A9" w:rsidP="00AE30A9">
            <w:pPr>
              <w:pStyle w:val="a3"/>
              <w:tabs>
                <w:tab w:val="left" w:pos="91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 xml:space="preserve">Общение </w:t>
            </w:r>
            <w:proofErr w:type="gramStart"/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71DC4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совместные игры со сверстниками под руково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ством взрослого</w:t>
            </w:r>
          </w:p>
        </w:tc>
        <w:tc>
          <w:tcPr>
            <w:tcW w:w="9246" w:type="dxa"/>
          </w:tcPr>
          <w:p w:rsidR="00AE30A9" w:rsidRPr="00171DC4" w:rsidRDefault="00AE30A9" w:rsidP="00AE30A9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(общение и взаимодействие </w:t>
            </w:r>
            <w:proofErr w:type="gramStart"/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71DC4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ками)</w:t>
            </w:r>
          </w:p>
        </w:tc>
      </w:tr>
      <w:tr w:rsidR="00AE30A9" w:rsidTr="00AE3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E30A9" w:rsidRPr="00171DC4" w:rsidRDefault="00AE30A9" w:rsidP="00171DC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AE30A9" w:rsidRPr="00171DC4" w:rsidRDefault="00AE30A9" w:rsidP="00AE30A9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с материалами и веществами (песок, вода, тесто и пр.) </w:t>
            </w:r>
          </w:p>
        </w:tc>
        <w:tc>
          <w:tcPr>
            <w:tcW w:w="9246" w:type="dxa"/>
          </w:tcPr>
          <w:p w:rsidR="00AE30A9" w:rsidRPr="00171DC4" w:rsidRDefault="00AE30A9" w:rsidP="00AE30A9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  <w:proofErr w:type="gramEnd"/>
            <w:r w:rsidRPr="00171DC4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(исследования объектов окружающего мира и экспериментирование с ними)</w:t>
            </w:r>
          </w:p>
        </w:tc>
      </w:tr>
      <w:tr w:rsidR="00AE30A9" w:rsidTr="00AE3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E30A9" w:rsidRPr="00171DC4" w:rsidRDefault="00AE30A9" w:rsidP="00171DC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929" w:type="dxa"/>
          </w:tcPr>
          <w:p w:rsidR="00AE30A9" w:rsidRPr="00171DC4" w:rsidRDefault="00AE30A9" w:rsidP="00AE30A9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Восприятие смысла сказок, стихов, рассматривание картинок</w:t>
            </w:r>
          </w:p>
        </w:tc>
        <w:tc>
          <w:tcPr>
            <w:tcW w:w="9246" w:type="dxa"/>
          </w:tcPr>
          <w:p w:rsidR="00AE30A9" w:rsidRPr="00171DC4" w:rsidRDefault="00AE30A9" w:rsidP="00AE30A9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</w:tr>
      <w:tr w:rsidR="00AE30A9" w:rsidTr="00AE3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E30A9" w:rsidRPr="00171DC4" w:rsidRDefault="00AE30A9" w:rsidP="00171DC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929" w:type="dxa"/>
          </w:tcPr>
          <w:p w:rsidR="00AE30A9" w:rsidRPr="00171DC4" w:rsidRDefault="00AE30A9" w:rsidP="00AE30A9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Самообслуживание и действия с быт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выми предметами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орудиями (ложка, совок, лопатка и пр.)</w:t>
            </w:r>
          </w:p>
        </w:tc>
        <w:tc>
          <w:tcPr>
            <w:tcW w:w="9246" w:type="dxa"/>
          </w:tcPr>
          <w:p w:rsidR="00AE30A9" w:rsidRPr="00171DC4" w:rsidRDefault="00AE30A9" w:rsidP="00AE30A9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 (в помещении и на ул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це)</w:t>
            </w:r>
          </w:p>
        </w:tc>
      </w:tr>
      <w:tr w:rsidR="00AE30A9" w:rsidTr="00AE3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E30A9" w:rsidRPr="00171DC4" w:rsidRDefault="00AE30A9" w:rsidP="00171DC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929" w:type="dxa"/>
          </w:tcPr>
          <w:p w:rsidR="00AE30A9" w:rsidRPr="00171DC4" w:rsidRDefault="00AE30A9" w:rsidP="00AE30A9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AE30A9" w:rsidRPr="00171DC4" w:rsidRDefault="00AE30A9" w:rsidP="00AE30A9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</w:tr>
      <w:tr w:rsidR="00AE30A9" w:rsidTr="00AE3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E30A9" w:rsidRPr="00171DC4" w:rsidRDefault="00AE30A9" w:rsidP="00171DC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929" w:type="dxa"/>
          </w:tcPr>
          <w:p w:rsidR="00AE30A9" w:rsidRPr="00171DC4" w:rsidRDefault="00AE30A9" w:rsidP="00AE30A9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</w:tcPr>
          <w:p w:rsidR="00AE30A9" w:rsidRPr="00171DC4" w:rsidRDefault="00AE30A9" w:rsidP="00AE30A9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Изобразительная (рисование, лепка, аппликация)</w:t>
            </w:r>
          </w:p>
        </w:tc>
      </w:tr>
      <w:tr w:rsidR="00AE30A9" w:rsidTr="00AE3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E30A9" w:rsidRPr="00171DC4" w:rsidRDefault="00AE30A9" w:rsidP="00171DC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929" w:type="dxa"/>
          </w:tcPr>
          <w:p w:rsidR="00AE30A9" w:rsidRPr="00171DC4" w:rsidRDefault="00AE30A9" w:rsidP="00AE30A9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Восприятие смысла музыки</w:t>
            </w:r>
          </w:p>
        </w:tc>
        <w:tc>
          <w:tcPr>
            <w:tcW w:w="9246" w:type="dxa"/>
          </w:tcPr>
          <w:p w:rsidR="00AE30A9" w:rsidRPr="00171DC4" w:rsidRDefault="00AE30A9" w:rsidP="00AE30A9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proofErr w:type="gramEnd"/>
            <w:r w:rsidRPr="00171DC4">
              <w:rPr>
                <w:rFonts w:ascii="Times New Roman" w:hAnsi="Times New Roman" w:cs="Times New Roman"/>
                <w:sz w:val="28"/>
                <w:szCs w:val="28"/>
              </w:rPr>
              <w:t xml:space="preserve"> (восприятие и понимание смысла музыкальных произвед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ний, пение, музыкально-ритмические движения, игры на детских муз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кальных инструментах)</w:t>
            </w:r>
          </w:p>
        </w:tc>
      </w:tr>
      <w:tr w:rsidR="00AE30A9" w:rsidTr="00AE3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E30A9" w:rsidRPr="00171DC4" w:rsidRDefault="00AE30A9" w:rsidP="00171DC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929" w:type="dxa"/>
          </w:tcPr>
          <w:p w:rsidR="00AE30A9" w:rsidRPr="00171DC4" w:rsidRDefault="00AE30A9" w:rsidP="00AE30A9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9246" w:type="dxa"/>
          </w:tcPr>
          <w:p w:rsidR="00AE30A9" w:rsidRPr="00171DC4" w:rsidRDefault="00AE30A9" w:rsidP="00AE30A9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1DC4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proofErr w:type="gramEnd"/>
            <w:r w:rsidRPr="00171DC4">
              <w:rPr>
                <w:rFonts w:ascii="Times New Roman" w:hAnsi="Times New Roman" w:cs="Times New Roman"/>
                <w:sz w:val="28"/>
                <w:szCs w:val="28"/>
              </w:rPr>
              <w:t xml:space="preserve"> (овладение основными движениями)</w:t>
            </w:r>
          </w:p>
        </w:tc>
      </w:tr>
    </w:tbl>
    <w:p w:rsidR="00AE30A9" w:rsidRDefault="00AE30A9" w:rsidP="00AE3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DC4" w:rsidRDefault="00171DC4" w:rsidP="00AE3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DC4" w:rsidRDefault="00171DC4" w:rsidP="00AE3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DC4" w:rsidRPr="00171DC4" w:rsidRDefault="00171DC4" w:rsidP="00171DC4">
      <w:pPr>
        <w:pStyle w:val="a3"/>
        <w:jc w:val="center"/>
        <w:rPr>
          <w:rFonts w:ascii="Bookman Old Style" w:hAnsi="Bookman Old Style" w:cs="Times New Roman"/>
          <w:b/>
          <w:color w:val="FF0066"/>
          <w:sz w:val="40"/>
          <w:szCs w:val="40"/>
        </w:rPr>
      </w:pPr>
      <w:r w:rsidRPr="00171DC4">
        <w:rPr>
          <w:rFonts w:ascii="Bookman Old Style" w:hAnsi="Bookman Old Style" w:cs="Times New Roman"/>
          <w:b/>
          <w:color w:val="FF0066"/>
          <w:sz w:val="40"/>
          <w:szCs w:val="40"/>
        </w:rPr>
        <w:lastRenderedPageBreak/>
        <w:t>Детская деятельность в образовательном процессе</w:t>
      </w:r>
    </w:p>
    <w:p w:rsidR="00171DC4" w:rsidRDefault="00171DC4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1DC4">
        <w:rPr>
          <w:rFonts w:ascii="Times New Roman" w:hAnsi="Times New Roman" w:cs="Times New Roman"/>
          <w:sz w:val="24"/>
          <w:szCs w:val="24"/>
        </w:rPr>
        <w:t>Существуют разные варианты классификации видов деятельности, каждая примерная образовательная программа дошкольного обр</w:t>
      </w:r>
      <w:r w:rsidRPr="00171DC4">
        <w:rPr>
          <w:rFonts w:ascii="Times New Roman" w:hAnsi="Times New Roman" w:cs="Times New Roman"/>
          <w:sz w:val="24"/>
          <w:szCs w:val="24"/>
        </w:rPr>
        <w:t>а</w:t>
      </w:r>
      <w:r w:rsidRPr="00171DC4">
        <w:rPr>
          <w:rFonts w:ascii="Times New Roman" w:hAnsi="Times New Roman" w:cs="Times New Roman"/>
          <w:sz w:val="24"/>
          <w:szCs w:val="24"/>
        </w:rPr>
        <w:t>зования определяет наиболее существенные для реализации представленного в ней содержания виды и формы детской деятельности.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9858"/>
      </w:tblGrid>
      <w:tr w:rsidR="00171DC4" w:rsidTr="00171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71DC4" w:rsidRPr="00171DC4" w:rsidRDefault="00171DC4" w:rsidP="00171D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171DC4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171DC4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171DC4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171DC4" w:rsidRPr="00171DC4" w:rsidRDefault="00171DC4" w:rsidP="00171DC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171DC4">
              <w:rPr>
                <w:rFonts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858" w:type="dxa"/>
          </w:tcPr>
          <w:p w:rsidR="00171DC4" w:rsidRPr="00171DC4" w:rsidRDefault="00171DC4" w:rsidP="00171DC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171DC4">
              <w:rPr>
                <w:rFonts w:cs="Times New Roman"/>
                <w:sz w:val="28"/>
                <w:szCs w:val="28"/>
              </w:rPr>
              <w:t>Виды деятельности</w:t>
            </w:r>
          </w:p>
        </w:tc>
      </w:tr>
      <w:tr w:rsidR="00171DC4" w:rsidTr="00520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71DC4" w:rsidRDefault="00F27609" w:rsidP="00171D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71DC4" w:rsidRPr="00171DC4" w:rsidRDefault="00171DC4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DC4">
              <w:rPr>
                <w:rFonts w:ascii="Times New Roman" w:hAnsi="Times New Roman" w:cs="Times New Roman"/>
                <w:i/>
                <w:sz w:val="24"/>
                <w:szCs w:val="24"/>
              </w:rPr>
              <w:t>Игровая деятельность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 xml:space="preserve"> - форма а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тивности ребенка, направленная не на результат, а на процесс действия и способы осуществления и характер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зующаяся принятием ребенком условной (в отличие от его реальной жизненной)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858" w:type="dxa"/>
          </w:tcPr>
          <w:p w:rsidR="00171DC4" w:rsidRPr="00171DC4" w:rsidRDefault="00171DC4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игры: </w:t>
            </w:r>
          </w:p>
          <w:p w:rsidR="00171DC4" w:rsidRDefault="00171DC4" w:rsidP="00171DC4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режиссерские (на основе готового содержания, предложенного взрослым; по мот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вам литературных произведений; с сюжетами, самостоятельно придуманными дет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 xml:space="preserve">ми); </w:t>
            </w:r>
            <w:proofErr w:type="gramEnd"/>
          </w:p>
          <w:p w:rsidR="00171DC4" w:rsidRDefault="00171DC4" w:rsidP="00171DC4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сюжетно-ролевые; </w:t>
            </w:r>
          </w:p>
          <w:p w:rsidR="00171DC4" w:rsidRDefault="00171DC4" w:rsidP="00171DC4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 xml:space="preserve">игры-драматизации; </w:t>
            </w:r>
          </w:p>
          <w:p w:rsidR="00171DC4" w:rsidRDefault="00171DC4" w:rsidP="00171DC4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театрализованные; </w:t>
            </w:r>
          </w:p>
          <w:p w:rsidR="00171DC4" w:rsidRDefault="00171DC4" w:rsidP="00171DC4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(со специально созданным материалом: напол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ным и настольным строительным материалом, строительными наборами, конструкт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рами и т. п.; с природным материалом; с бросовым матери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 xml:space="preserve">лом); </w:t>
            </w:r>
            <w:proofErr w:type="gramEnd"/>
          </w:p>
          <w:p w:rsidR="00171DC4" w:rsidRDefault="00171DC4" w:rsidP="00171DC4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игры-фантазирование</w:t>
            </w:r>
            <w:proofErr w:type="gramEnd"/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1DC4" w:rsidRPr="00171DC4" w:rsidRDefault="00171DC4" w:rsidP="00171DC4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импровизационные игры-этюды.</w:t>
            </w:r>
          </w:p>
          <w:p w:rsidR="00171DC4" w:rsidRPr="00171DC4" w:rsidRDefault="00171DC4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правилами: </w:t>
            </w:r>
          </w:p>
          <w:p w:rsidR="00171DC4" w:rsidRPr="00171DC4" w:rsidRDefault="00171DC4" w:rsidP="00171DC4">
            <w:pPr>
              <w:pStyle w:val="a3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дидактические (по содержанию: математические, речевые, экологические; по дида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тическому материалу: игры с предметами, настольно-печатные, словесные — и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 xml:space="preserve">ры-поручения, игры-беседы, игры-путешествия, игры-предположения, игры-загадки); </w:t>
            </w:r>
            <w:proofErr w:type="gramEnd"/>
          </w:p>
          <w:p w:rsidR="00171DC4" w:rsidRPr="00171DC4" w:rsidRDefault="00171DC4" w:rsidP="00171DC4">
            <w:pPr>
              <w:pStyle w:val="a3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подвижные (по степени подвижности: малой, средней и большой подвижности; по преобладающим движениям: игры с прыжками, с бегом, лазаньем и т. п.; по предм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там: игры с мячом, с обручем, ск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калкой и т. д.);</w:t>
            </w:r>
            <w:proofErr w:type="gramEnd"/>
          </w:p>
          <w:p w:rsidR="00171DC4" w:rsidRPr="00171DC4" w:rsidRDefault="00171DC4" w:rsidP="00171DC4">
            <w:pPr>
              <w:pStyle w:val="a3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развивающие; </w:t>
            </w:r>
          </w:p>
          <w:p w:rsidR="00171DC4" w:rsidRDefault="00171DC4" w:rsidP="00171DC4">
            <w:pPr>
              <w:pStyle w:val="a3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компьютерные (основанные на сюжетах художественных произведений; стратегии; обучающие)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DC4" w:rsidRPr="00171DC4" w:rsidRDefault="00171DC4" w:rsidP="00171DC4">
            <w:pPr>
              <w:pStyle w:val="a3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C4">
              <w:rPr>
                <w:rFonts w:ascii="Times New Roman" w:hAnsi="Times New Roman" w:cs="Times New Roman"/>
                <w:sz w:val="24"/>
                <w:szCs w:val="24"/>
              </w:rPr>
              <w:t>музыкальные.</w:t>
            </w:r>
          </w:p>
        </w:tc>
      </w:tr>
      <w:tr w:rsidR="00171DC4" w:rsidTr="00171D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71DC4" w:rsidRDefault="00BC4721" w:rsidP="00171D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71DC4" w:rsidRPr="00F27609" w:rsidRDefault="00BC4721" w:rsidP="00171DC4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тельность — форма активности ребенка, направленная на познание свойств и св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зей объектов и явлений, освоение способов познания, спосо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ствующая форм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рованию целостной картины мира</w:t>
            </w:r>
          </w:p>
        </w:tc>
        <w:tc>
          <w:tcPr>
            <w:tcW w:w="9858" w:type="dxa"/>
          </w:tcPr>
          <w:p w:rsidR="00BC4721" w:rsidRPr="00F27609" w:rsidRDefault="00BC4721" w:rsidP="00171DC4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Экспериментирование, исследование; моделирование: </w:t>
            </w:r>
          </w:p>
          <w:p w:rsidR="00BC4721" w:rsidRPr="00F27609" w:rsidRDefault="00BC4721" w:rsidP="00902968">
            <w:pPr>
              <w:pStyle w:val="a3"/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замещение; </w:t>
            </w:r>
          </w:p>
          <w:p w:rsidR="00BC4721" w:rsidRPr="00F27609" w:rsidRDefault="00BC4721" w:rsidP="00902968">
            <w:pPr>
              <w:pStyle w:val="a3"/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моделей; </w:t>
            </w:r>
          </w:p>
          <w:p w:rsidR="00BC4721" w:rsidRPr="00F27609" w:rsidRDefault="00BC4721" w:rsidP="00902968">
            <w:pPr>
              <w:pStyle w:val="a3"/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 использованием моделей; </w:t>
            </w:r>
          </w:p>
          <w:p w:rsidR="00171DC4" w:rsidRPr="00F27609" w:rsidRDefault="00BC4721" w:rsidP="00902968">
            <w:pPr>
              <w:pStyle w:val="a3"/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по характеру моделей (</w:t>
            </w:r>
            <w:proofErr w:type="gramStart"/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  <w:proofErr w:type="gramEnd"/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, знаковое, мы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ленное)</w:t>
            </w:r>
          </w:p>
        </w:tc>
      </w:tr>
      <w:tr w:rsidR="00171DC4" w:rsidTr="0017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71DC4" w:rsidRDefault="00BC4721" w:rsidP="00171D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71DC4" w:rsidRPr="00F27609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— форма активности ребенка, напра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ленная на взаимодействие с другим человеком как субъектом, потенц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альным партнером по общению, предполагающая согласование и об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единение усилий с целью налажив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ния отношений и достижения общего результата</w:t>
            </w:r>
          </w:p>
        </w:tc>
        <w:tc>
          <w:tcPr>
            <w:tcW w:w="9858" w:type="dxa"/>
          </w:tcPr>
          <w:p w:rsidR="00BC4721" w:rsidRPr="00F27609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общения </w:t>
            </w:r>
            <w:proofErr w:type="gramStart"/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взрослым: </w:t>
            </w:r>
          </w:p>
          <w:p w:rsidR="00BC4721" w:rsidRPr="00F27609" w:rsidRDefault="00BC4721" w:rsidP="00902968">
            <w:pPr>
              <w:pStyle w:val="a3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ситуативно-деловая; </w:t>
            </w:r>
          </w:p>
          <w:p w:rsidR="00BC4721" w:rsidRPr="00F27609" w:rsidRDefault="00BC4721" w:rsidP="00902968">
            <w:pPr>
              <w:pStyle w:val="a3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внеситуативно</w:t>
            </w:r>
            <w:proofErr w:type="spellEnd"/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-познавательная;</w:t>
            </w:r>
          </w:p>
          <w:p w:rsidR="00BC4721" w:rsidRPr="00F27609" w:rsidRDefault="00BC4721" w:rsidP="00902968">
            <w:pPr>
              <w:pStyle w:val="a3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-личностная. </w:t>
            </w:r>
          </w:p>
          <w:p w:rsidR="00BC4721" w:rsidRPr="00F27609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Формы общ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ния со сверстником: </w:t>
            </w:r>
          </w:p>
          <w:p w:rsidR="00BC4721" w:rsidRPr="00F27609" w:rsidRDefault="00BC4721" w:rsidP="00902968">
            <w:pPr>
              <w:pStyle w:val="a3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эмоционально-практическая; </w:t>
            </w:r>
          </w:p>
          <w:p w:rsidR="00BC4721" w:rsidRPr="00F27609" w:rsidRDefault="00BC4721" w:rsidP="00902968">
            <w:pPr>
              <w:pStyle w:val="a3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-деловая; </w:t>
            </w:r>
          </w:p>
          <w:p w:rsidR="00BC4721" w:rsidRPr="00F27609" w:rsidRDefault="00BC4721" w:rsidP="00902968">
            <w:pPr>
              <w:pStyle w:val="a3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ситуативно-деловая. </w:t>
            </w:r>
          </w:p>
          <w:p w:rsidR="00171DC4" w:rsidRPr="00F27609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Конструктивное общение и взаимодействие </w:t>
            </w:r>
            <w:proofErr w:type="gramStart"/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устная речь как основное средство общ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71DC4" w:rsidTr="00171D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71DC4" w:rsidRDefault="00BC4721" w:rsidP="00171D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171DC4" w:rsidRPr="00F27609" w:rsidRDefault="00BC4721" w:rsidP="00171DC4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— форма активности ребенка, в резул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тате кот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рой создается материальный или ид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альный продукт</w:t>
            </w:r>
          </w:p>
        </w:tc>
        <w:tc>
          <w:tcPr>
            <w:tcW w:w="9858" w:type="dxa"/>
          </w:tcPr>
          <w:p w:rsidR="00171DC4" w:rsidRPr="00F27609" w:rsidRDefault="00BC4721" w:rsidP="00171DC4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</w:t>
            </w:r>
          </w:p>
        </w:tc>
      </w:tr>
      <w:tr w:rsidR="00171DC4" w:rsidTr="0017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71DC4" w:rsidRDefault="00BC4721" w:rsidP="00171D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71DC4" w:rsidRPr="00F27609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тового труда — это форма активн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сти ребе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ка, требующая приложения усилий для удовлетворения физиол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гических и м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ральных потребностей и приносящая конкретный результат, который можно ув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деть/потрогать/почувствовать</w:t>
            </w:r>
          </w:p>
        </w:tc>
        <w:tc>
          <w:tcPr>
            <w:tcW w:w="9858" w:type="dxa"/>
          </w:tcPr>
          <w:p w:rsidR="00902968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Самообслуживание; </w:t>
            </w:r>
          </w:p>
          <w:p w:rsidR="00902968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хозяйственно-бытовой труд; </w:t>
            </w:r>
          </w:p>
          <w:p w:rsidR="00902968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природе; </w:t>
            </w:r>
          </w:p>
          <w:p w:rsidR="00171DC4" w:rsidRPr="00F27609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</w:tr>
      <w:tr w:rsidR="00171DC4" w:rsidTr="00171D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71DC4" w:rsidRDefault="00BC4721" w:rsidP="00171D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71DC4" w:rsidRPr="00F27609" w:rsidRDefault="00BC4721" w:rsidP="00171DC4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териалов — форма активности р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бенка, которая развивает у него пр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странстве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ное мышление, формирует способность предвидеть будущий результат, дает возможность для ра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вития творчества, обогащает речь</w:t>
            </w:r>
          </w:p>
        </w:tc>
        <w:tc>
          <w:tcPr>
            <w:tcW w:w="9858" w:type="dxa"/>
          </w:tcPr>
          <w:p w:rsidR="00902968" w:rsidRDefault="00BC4721" w:rsidP="00171DC4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Конструирование: </w:t>
            </w:r>
          </w:p>
          <w:p w:rsidR="00902968" w:rsidRDefault="00BC4721" w:rsidP="00902968">
            <w:pPr>
              <w:pStyle w:val="a3"/>
              <w:numPr>
                <w:ilvl w:val="0"/>
                <w:numId w:val="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из строительных материалов; </w:t>
            </w:r>
          </w:p>
          <w:p w:rsidR="00902968" w:rsidRDefault="00BC4721" w:rsidP="00902968">
            <w:pPr>
              <w:pStyle w:val="a3"/>
              <w:numPr>
                <w:ilvl w:val="0"/>
                <w:numId w:val="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из коробок, катушек и другого бросового материала;</w:t>
            </w:r>
          </w:p>
          <w:p w:rsidR="00902968" w:rsidRDefault="00BC4721" w:rsidP="00902968">
            <w:pPr>
              <w:pStyle w:val="a3"/>
              <w:numPr>
                <w:ilvl w:val="0"/>
                <w:numId w:val="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из природного материала. </w:t>
            </w:r>
          </w:p>
          <w:p w:rsidR="00902968" w:rsidRDefault="00BC4721" w:rsidP="00171DC4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труд: </w:t>
            </w:r>
          </w:p>
          <w:p w:rsidR="00902968" w:rsidRDefault="00BC4721" w:rsidP="00902968">
            <w:pPr>
              <w:pStyle w:val="a3"/>
              <w:numPr>
                <w:ilvl w:val="0"/>
                <w:numId w:val="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аппликация; </w:t>
            </w:r>
          </w:p>
          <w:p w:rsidR="00171DC4" w:rsidRPr="00F27609" w:rsidRDefault="00BC4721" w:rsidP="00902968">
            <w:pPr>
              <w:pStyle w:val="a3"/>
              <w:numPr>
                <w:ilvl w:val="0"/>
                <w:numId w:val="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маги</w:t>
            </w:r>
          </w:p>
        </w:tc>
      </w:tr>
      <w:tr w:rsidR="00BC4721" w:rsidTr="0017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C4721" w:rsidRDefault="00BC4721" w:rsidP="00171D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BC4721" w:rsidRPr="00F27609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 — это форма активности ребенка, дающая ему во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можность выбирать наиболее близкие и успешные в реализации позиции: слуш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теля, исполнителя, сочинителя</w:t>
            </w:r>
          </w:p>
        </w:tc>
        <w:tc>
          <w:tcPr>
            <w:tcW w:w="9858" w:type="dxa"/>
          </w:tcPr>
          <w:p w:rsidR="00902968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музыки. </w:t>
            </w:r>
          </w:p>
          <w:p w:rsidR="00902968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Исполнительство (вокальное, инструментальное): </w:t>
            </w:r>
          </w:p>
          <w:p w:rsidR="00902968" w:rsidRDefault="00902968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4721"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пение; </w:t>
            </w:r>
          </w:p>
          <w:p w:rsidR="00902968" w:rsidRDefault="00902968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4721"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движения; </w:t>
            </w:r>
          </w:p>
          <w:p w:rsidR="00902968" w:rsidRDefault="00902968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4721"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игра на детских музыкальных инструментах. </w:t>
            </w:r>
          </w:p>
          <w:p w:rsidR="00902968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чество (вокальное, инструментальное): </w:t>
            </w:r>
          </w:p>
          <w:p w:rsidR="00902968" w:rsidRDefault="00BC4721" w:rsidP="00902968">
            <w:pPr>
              <w:pStyle w:val="a3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пение; </w:t>
            </w:r>
          </w:p>
          <w:p w:rsidR="00902968" w:rsidRDefault="00BC4721" w:rsidP="00902968">
            <w:pPr>
              <w:pStyle w:val="a3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движения; </w:t>
            </w:r>
          </w:p>
          <w:p w:rsidR="00BC4721" w:rsidRPr="00F27609" w:rsidRDefault="00BC4721" w:rsidP="00902968">
            <w:pPr>
              <w:pStyle w:val="a3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музыкально-игровая деятельность; игра на муз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кальных инструментах</w:t>
            </w:r>
          </w:p>
        </w:tc>
      </w:tr>
      <w:tr w:rsidR="00BC4721" w:rsidTr="00171D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C4721" w:rsidRDefault="00BC4721" w:rsidP="00171D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C4721" w:rsidRPr="00F27609" w:rsidRDefault="00BC4721" w:rsidP="00171DC4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туры и фольклора — форма активн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ребенка, предполагающая не па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сивное созерцание, а деятельность, которая в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площается во внутреннем содействии, сопереживании героям, в вообража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мом перенесении на себя событий, в «мы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ленном действии», в результате чего возникает эффект личного присутствия, личного уч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стия в событиях</w:t>
            </w:r>
          </w:p>
        </w:tc>
        <w:tc>
          <w:tcPr>
            <w:tcW w:w="9858" w:type="dxa"/>
          </w:tcPr>
          <w:p w:rsidR="00902968" w:rsidRDefault="00BC4721" w:rsidP="00171DC4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(слушание); </w:t>
            </w:r>
          </w:p>
          <w:p w:rsidR="00902968" w:rsidRDefault="00BC4721" w:rsidP="00171DC4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(рассуждение); </w:t>
            </w:r>
          </w:p>
          <w:p w:rsidR="00902968" w:rsidRDefault="00BC4721" w:rsidP="00171DC4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рассказывание (</w:t>
            </w:r>
            <w:proofErr w:type="spellStart"/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902968" w:rsidRDefault="00BC4721" w:rsidP="00171DC4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декламация; разучивание; </w:t>
            </w:r>
          </w:p>
          <w:p w:rsidR="00BC4721" w:rsidRPr="00F27609" w:rsidRDefault="00BC4721" w:rsidP="00171DC4">
            <w:pPr>
              <w:pStyle w:val="a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туативный разговор</w:t>
            </w:r>
          </w:p>
        </w:tc>
      </w:tr>
      <w:tr w:rsidR="00BC4721" w:rsidTr="0017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C4721" w:rsidRDefault="00BC4721" w:rsidP="00171D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</w:tcPr>
          <w:p w:rsidR="00BC4721" w:rsidRPr="00F27609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— форма активности ребенка, позволяющая ему решать двигательные задачи п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тем реализации двигательной фун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858" w:type="dxa"/>
          </w:tcPr>
          <w:p w:rsidR="00902968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Гимнастика: </w:t>
            </w:r>
          </w:p>
          <w:p w:rsidR="00902968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—основные движения (ходьба, бег, метание, прыжки, лазанье, равновесие); </w:t>
            </w:r>
          </w:p>
          <w:p w:rsidR="00902968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—строевые упражнения; </w:t>
            </w:r>
          </w:p>
          <w:p w:rsidR="00902968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—танцевальные упражнения; </w:t>
            </w:r>
          </w:p>
          <w:p w:rsidR="00902968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—с элементами спортивных игр (летние и зимние виды спо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та). </w:t>
            </w:r>
          </w:p>
          <w:p w:rsidR="00902968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902968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 —подвижные; </w:t>
            </w:r>
          </w:p>
          <w:p w:rsidR="00902968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—с элементами спорта. </w:t>
            </w:r>
          </w:p>
          <w:p w:rsidR="00BC4721" w:rsidRPr="00F27609" w:rsidRDefault="00BC4721" w:rsidP="00171DC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Простейший туризм. Катание на самокате, санках, велосипеде, ход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02968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bookmarkStart w:id="0" w:name="_GoBack"/>
            <w:bookmarkEnd w:id="0"/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</w:tbl>
    <w:p w:rsidR="00171DC4" w:rsidRDefault="00171DC4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1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721" w:rsidRDefault="00BC4721" w:rsidP="00BC47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развития любого вида деятельности у детей</w:t>
      </w:r>
    </w:p>
    <w:p w:rsidR="00F27609" w:rsidRDefault="00F27609" w:rsidP="00BC47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7609" w:rsidRDefault="00F27609" w:rsidP="00BC47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4721" w:rsidRPr="00171DC4" w:rsidRDefault="00BC4721" w:rsidP="00BC47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43775" cy="3200400"/>
            <wp:effectExtent l="0" t="19050" r="9525" b="38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BC4721" w:rsidRPr="00171DC4" w:rsidSect="00AE30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101"/>
      </v:shape>
    </w:pict>
  </w:numPicBullet>
  <w:abstractNum w:abstractNumId="0">
    <w:nsid w:val="01A83415"/>
    <w:multiLevelType w:val="hybridMultilevel"/>
    <w:tmpl w:val="AE24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D3715"/>
    <w:multiLevelType w:val="hybridMultilevel"/>
    <w:tmpl w:val="A29CD1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A15C5"/>
    <w:multiLevelType w:val="hybridMultilevel"/>
    <w:tmpl w:val="DB002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23842"/>
    <w:multiLevelType w:val="hybridMultilevel"/>
    <w:tmpl w:val="EA22D7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5158A"/>
    <w:multiLevelType w:val="hybridMultilevel"/>
    <w:tmpl w:val="ED7429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97AF7"/>
    <w:multiLevelType w:val="hybridMultilevel"/>
    <w:tmpl w:val="5372C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316A0"/>
    <w:multiLevelType w:val="hybridMultilevel"/>
    <w:tmpl w:val="4C8AD1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52D3C"/>
    <w:multiLevelType w:val="hybridMultilevel"/>
    <w:tmpl w:val="0BC843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2B"/>
    <w:rsid w:val="00171DC4"/>
    <w:rsid w:val="00441E2B"/>
    <w:rsid w:val="00537B4D"/>
    <w:rsid w:val="00902968"/>
    <w:rsid w:val="00AE30A9"/>
    <w:rsid w:val="00BC4721"/>
    <w:rsid w:val="00F2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0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3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30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E30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0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3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3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0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30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AE3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AE30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AE30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171D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C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0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3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30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E30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0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3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3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0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30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AE3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AE30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AE30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171D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C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897814-6213-4A5A-87D1-3A2822AA75E3}" type="doc">
      <dgm:prSet loTypeId="urn:microsoft.com/office/officeart/2005/8/layout/chevron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57F88901-57D2-479E-88E4-E9DF64C426D4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DE31CCDC-B4A7-45E1-9698-18B19D9AFB7C}" type="parTrans" cxnId="{45B399A6-976C-4BC9-B9A6-BF68B3F38CA7}">
      <dgm:prSet/>
      <dgm:spPr/>
      <dgm:t>
        <a:bodyPr/>
        <a:lstStyle/>
        <a:p>
          <a:endParaRPr lang="ru-RU"/>
        </a:p>
      </dgm:t>
    </dgm:pt>
    <dgm:pt modelId="{3ACFDDD3-A992-43DD-B18D-056FF9B20A1E}" type="sibTrans" cxnId="{45B399A6-976C-4BC9-B9A6-BF68B3F38CA7}">
      <dgm:prSet/>
      <dgm:spPr/>
      <dgm:t>
        <a:bodyPr/>
        <a:lstStyle/>
        <a:p>
          <a:endParaRPr lang="ru-RU"/>
        </a:p>
      </dgm:t>
    </dgm:pt>
    <dgm:pt modelId="{EA780EA9-5B3F-4B81-885D-A08A2328C119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440E2DA2-B89C-48DF-9BE1-1188657EB92E}" type="parTrans" cxnId="{19DA4F50-21AA-4402-9580-B2E7670E36E8}">
      <dgm:prSet/>
      <dgm:spPr/>
      <dgm:t>
        <a:bodyPr/>
        <a:lstStyle/>
        <a:p>
          <a:endParaRPr lang="ru-RU"/>
        </a:p>
      </dgm:t>
    </dgm:pt>
    <dgm:pt modelId="{A5C4F296-464E-49E3-8119-33FA8B9968CD}" type="sibTrans" cxnId="{19DA4F50-21AA-4402-9580-B2E7670E36E8}">
      <dgm:prSet/>
      <dgm:spPr/>
      <dgm:t>
        <a:bodyPr/>
        <a:lstStyle/>
        <a:p>
          <a:endParaRPr lang="ru-RU"/>
        </a:p>
      </dgm:t>
    </dgm:pt>
    <dgm:pt modelId="{85A8E283-B4D3-4EA2-9168-8A4EAE96F385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271D5924-F091-4A94-AE25-F8D9CB038279}" type="parTrans" cxnId="{C413125C-F100-4751-957F-2135545CEE63}">
      <dgm:prSet/>
      <dgm:spPr/>
      <dgm:t>
        <a:bodyPr/>
        <a:lstStyle/>
        <a:p>
          <a:endParaRPr lang="ru-RU"/>
        </a:p>
      </dgm:t>
    </dgm:pt>
    <dgm:pt modelId="{9248329D-34D5-40A4-A707-FC85904D24FD}" type="sibTrans" cxnId="{C413125C-F100-4751-957F-2135545CEE63}">
      <dgm:prSet/>
      <dgm:spPr/>
      <dgm:t>
        <a:bodyPr/>
        <a:lstStyle/>
        <a:p>
          <a:endParaRPr lang="ru-RU"/>
        </a:p>
      </dgm:t>
    </dgm:pt>
    <dgm:pt modelId="{116CD696-6F96-4184-BF50-E680926660A4}">
      <dgm:prSet/>
      <dgm:spPr/>
      <dgm:t>
        <a:bodyPr/>
        <a:lstStyle/>
        <a:p>
          <a:r>
            <a:rPr lang="ru-RU"/>
            <a:t>4</a:t>
          </a:r>
        </a:p>
      </dgm:t>
    </dgm:pt>
    <dgm:pt modelId="{4AE213C6-4A10-4234-B238-733AE471B131}" type="parTrans" cxnId="{B93BAD0C-12F9-4A83-94F5-77B30D7154D2}">
      <dgm:prSet/>
      <dgm:spPr/>
      <dgm:t>
        <a:bodyPr/>
        <a:lstStyle/>
        <a:p>
          <a:endParaRPr lang="ru-RU"/>
        </a:p>
      </dgm:t>
    </dgm:pt>
    <dgm:pt modelId="{68E7B19C-4651-442B-B00C-B0B804C3F9EB}" type="sibTrans" cxnId="{B93BAD0C-12F9-4A83-94F5-77B30D7154D2}">
      <dgm:prSet/>
      <dgm:spPr/>
      <dgm:t>
        <a:bodyPr/>
        <a:lstStyle/>
        <a:p>
          <a:endParaRPr lang="ru-RU"/>
        </a:p>
      </dgm:t>
    </dgm:pt>
    <dgm:pt modelId="{6085DFF3-87FD-4BCE-BB27-E48FF3ABEC06}">
      <dgm:prSet/>
      <dgm:spPr/>
      <dgm:t>
        <a:bodyPr/>
        <a:lstStyle/>
        <a:p>
          <a:r>
            <a:rPr lang="ru-RU"/>
            <a:t>5</a:t>
          </a:r>
        </a:p>
      </dgm:t>
    </dgm:pt>
    <dgm:pt modelId="{F969A31C-96B0-4E74-93BE-D5593387451D}" type="parTrans" cxnId="{46865AE5-AD61-476F-9406-C3B70E58BCD4}">
      <dgm:prSet/>
      <dgm:spPr/>
      <dgm:t>
        <a:bodyPr/>
        <a:lstStyle/>
        <a:p>
          <a:endParaRPr lang="ru-RU"/>
        </a:p>
      </dgm:t>
    </dgm:pt>
    <dgm:pt modelId="{922BA477-E660-4195-AAF1-C8FF4F6B4C70}" type="sibTrans" cxnId="{46865AE5-AD61-476F-9406-C3B70E58BCD4}">
      <dgm:prSet/>
      <dgm:spPr/>
      <dgm:t>
        <a:bodyPr/>
        <a:lstStyle/>
        <a:p>
          <a:endParaRPr lang="ru-RU"/>
        </a:p>
      </dgm:t>
    </dgm:pt>
    <dgm:pt modelId="{395BB972-E06C-4C65-A41F-BEE650105A4F}">
      <dgm:prSet custT="1"/>
      <dgm:spPr/>
      <dgm:t>
        <a:bodyPr/>
        <a:lstStyle/>
        <a:p>
          <a:r>
            <a:rPr lang="ru-RU" sz="2000" b="1" i="1">
              <a:latin typeface="Times New Roman" pitchFamily="18" charset="0"/>
              <a:cs typeface="Times New Roman" pitchFamily="18" charset="0"/>
            </a:rPr>
            <a:t>Самостоятельная деятельность</a:t>
          </a:r>
        </a:p>
      </dgm:t>
    </dgm:pt>
    <dgm:pt modelId="{777AEB59-2F43-471A-B6C7-B7E7FCAA1B3B}" type="parTrans" cxnId="{6667A3ED-21F0-4080-9FC4-FD6A72F8A8A0}">
      <dgm:prSet/>
      <dgm:spPr/>
      <dgm:t>
        <a:bodyPr/>
        <a:lstStyle/>
        <a:p>
          <a:endParaRPr lang="ru-RU"/>
        </a:p>
      </dgm:t>
    </dgm:pt>
    <dgm:pt modelId="{4DFF5948-F3EF-419E-8E9B-ACD91A063A12}" type="sibTrans" cxnId="{6667A3ED-21F0-4080-9FC4-FD6A72F8A8A0}">
      <dgm:prSet/>
      <dgm:spPr/>
      <dgm:t>
        <a:bodyPr/>
        <a:lstStyle/>
        <a:p>
          <a:endParaRPr lang="ru-RU"/>
        </a:p>
      </dgm:t>
    </dgm:pt>
    <dgm:pt modelId="{FFE2E981-5797-4A3D-9D93-3C58261D58E0}">
      <dgm:prSet custT="1"/>
      <dgm:spPr/>
      <dgm:t>
        <a:bodyPr/>
        <a:lstStyle/>
        <a:p>
          <a:r>
            <a:rPr lang="ru-RU" sz="2000" b="1" i="1">
              <a:latin typeface="Times New Roman" pitchFamily="18" charset="0"/>
              <a:cs typeface="Times New Roman" pitchFamily="18" charset="0"/>
            </a:rPr>
            <a:t>Затруднение</a:t>
          </a:r>
        </a:p>
      </dgm:t>
    </dgm:pt>
    <dgm:pt modelId="{76D43215-8FA4-4B7C-A9E6-A59695ADB787}" type="parTrans" cxnId="{2748C1C1-1DE2-4FB8-AEA2-63EFAFE0306F}">
      <dgm:prSet/>
      <dgm:spPr/>
      <dgm:t>
        <a:bodyPr/>
        <a:lstStyle/>
        <a:p>
          <a:endParaRPr lang="ru-RU"/>
        </a:p>
      </dgm:t>
    </dgm:pt>
    <dgm:pt modelId="{53489815-5464-4C6F-96B9-B5C971913AB2}" type="sibTrans" cxnId="{2748C1C1-1DE2-4FB8-AEA2-63EFAFE0306F}">
      <dgm:prSet/>
      <dgm:spPr/>
      <dgm:t>
        <a:bodyPr/>
        <a:lstStyle/>
        <a:p>
          <a:endParaRPr lang="ru-RU"/>
        </a:p>
      </dgm:t>
    </dgm:pt>
    <dgm:pt modelId="{EF39CE83-D0CE-4209-8C99-AB7B8B1BA508}">
      <dgm:prSet custT="1"/>
      <dgm:spPr/>
      <dgm:t>
        <a:bodyPr/>
        <a:lstStyle/>
        <a:p>
          <a:r>
            <a:rPr lang="ru-RU" sz="2000" b="1" i="1">
              <a:latin typeface="Times New Roman" pitchFamily="18" charset="0"/>
              <a:cs typeface="Times New Roman" pitchFamily="18" charset="0"/>
            </a:rPr>
            <a:t>Совместная деятельность со взрослыми (вместе, а потом рядом) и со сверстниками</a:t>
          </a:r>
        </a:p>
      </dgm:t>
    </dgm:pt>
    <dgm:pt modelId="{54B4A4A9-4432-418C-9AAA-779816D93235}" type="parTrans" cxnId="{C75CB82B-85BE-4A00-9744-7AAAD58621FD}">
      <dgm:prSet/>
      <dgm:spPr/>
      <dgm:t>
        <a:bodyPr/>
        <a:lstStyle/>
        <a:p>
          <a:endParaRPr lang="ru-RU"/>
        </a:p>
      </dgm:t>
    </dgm:pt>
    <dgm:pt modelId="{3A6FF5A8-9093-4FF9-A63B-518068CDE9C3}" type="sibTrans" cxnId="{C75CB82B-85BE-4A00-9744-7AAAD58621FD}">
      <dgm:prSet/>
      <dgm:spPr/>
      <dgm:t>
        <a:bodyPr/>
        <a:lstStyle/>
        <a:p>
          <a:endParaRPr lang="ru-RU"/>
        </a:p>
      </dgm:t>
    </dgm:pt>
    <dgm:pt modelId="{57B66FE9-03BA-4BA7-98AB-9A5251B3A3D4}">
      <dgm:prSet custT="1"/>
      <dgm:spPr/>
      <dgm:t>
        <a:bodyPr/>
        <a:lstStyle/>
        <a:p>
          <a:r>
            <a:rPr lang="ru-RU" sz="2000" b="1" i="1">
              <a:latin typeface="Times New Roman" pitchFamily="18" charset="0"/>
              <a:cs typeface="Times New Roman" pitchFamily="18" charset="0"/>
            </a:rPr>
            <a:t>Совместная деятельность со сверстниками</a:t>
          </a:r>
        </a:p>
      </dgm:t>
    </dgm:pt>
    <dgm:pt modelId="{CE05119D-5A0F-41F0-A037-FBC6D7374D15}" type="parTrans" cxnId="{0B924570-C395-4483-95F2-B17269109044}">
      <dgm:prSet/>
      <dgm:spPr/>
    </dgm:pt>
    <dgm:pt modelId="{67EAAB41-CBEC-4F12-A220-58502CE89120}" type="sibTrans" cxnId="{0B924570-C395-4483-95F2-B17269109044}">
      <dgm:prSet/>
      <dgm:spPr/>
    </dgm:pt>
    <dgm:pt modelId="{D1EB787C-EC4F-4CC6-A275-F8BBB65E9CA6}">
      <dgm:prSet custT="1"/>
      <dgm:spPr/>
      <dgm:t>
        <a:bodyPr/>
        <a:lstStyle/>
        <a:p>
          <a:r>
            <a:rPr lang="ru-RU" sz="2000" b="1" i="1">
              <a:latin typeface="Times New Roman" pitchFamily="18" charset="0"/>
              <a:cs typeface="Times New Roman" pitchFamily="18" charset="0"/>
            </a:rPr>
            <a:t>Самодеятельность</a:t>
          </a:r>
        </a:p>
      </dgm:t>
    </dgm:pt>
    <dgm:pt modelId="{440453A6-93B0-449A-B8CC-31FEE61E74C0}" type="parTrans" cxnId="{9B6452CD-F54D-416A-A2F8-B137B78D1C6C}">
      <dgm:prSet/>
      <dgm:spPr/>
    </dgm:pt>
    <dgm:pt modelId="{B1D7C505-C3C1-4271-B8B8-0BB40314198F}" type="sibTrans" cxnId="{9B6452CD-F54D-416A-A2F8-B137B78D1C6C}">
      <dgm:prSet/>
      <dgm:spPr/>
    </dgm:pt>
    <dgm:pt modelId="{04F78198-CF19-4531-AFF5-A365861EE57A}" type="pres">
      <dgm:prSet presAssocID="{08897814-6213-4A5A-87D1-3A2822AA75E3}" presName="linearFlow" presStyleCnt="0">
        <dgm:presLayoutVars>
          <dgm:dir/>
          <dgm:animLvl val="lvl"/>
          <dgm:resizeHandles val="exact"/>
        </dgm:presLayoutVars>
      </dgm:prSet>
      <dgm:spPr/>
    </dgm:pt>
    <dgm:pt modelId="{5F4513F8-A32C-4D97-AC9D-943CD5A6A1B8}" type="pres">
      <dgm:prSet presAssocID="{57F88901-57D2-479E-88E4-E9DF64C426D4}" presName="composite" presStyleCnt="0"/>
      <dgm:spPr/>
    </dgm:pt>
    <dgm:pt modelId="{F378F993-4406-45A5-8E38-6350BA08FB4B}" type="pres">
      <dgm:prSet presAssocID="{57F88901-57D2-479E-88E4-E9DF64C426D4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2824FEB6-C060-4F3F-9EF2-3CCB2653D8EC}" type="pres">
      <dgm:prSet presAssocID="{57F88901-57D2-479E-88E4-E9DF64C426D4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9994A1-88A6-4738-8A72-C2886C07FD73}" type="pres">
      <dgm:prSet presAssocID="{3ACFDDD3-A992-43DD-B18D-056FF9B20A1E}" presName="sp" presStyleCnt="0"/>
      <dgm:spPr/>
    </dgm:pt>
    <dgm:pt modelId="{BCD004EB-B249-41ED-8D11-FFF60349F539}" type="pres">
      <dgm:prSet presAssocID="{EA780EA9-5B3F-4B81-885D-A08A2328C119}" presName="composite" presStyleCnt="0"/>
      <dgm:spPr/>
    </dgm:pt>
    <dgm:pt modelId="{65F87873-3B49-49B4-952D-2A82EA0CEC2A}" type="pres">
      <dgm:prSet presAssocID="{EA780EA9-5B3F-4B81-885D-A08A2328C119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84B1619F-A68F-466F-A02F-0AB9EE657BF1}" type="pres">
      <dgm:prSet presAssocID="{EA780EA9-5B3F-4B81-885D-A08A2328C119}" presName="descendantText" presStyleLbl="alignAcc1" presStyleIdx="1" presStyleCnt="5" custLinFactNeighborX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EBCACD-1BB1-446D-B211-BA5FC19886D7}" type="pres">
      <dgm:prSet presAssocID="{A5C4F296-464E-49E3-8119-33FA8B9968CD}" presName="sp" presStyleCnt="0"/>
      <dgm:spPr/>
    </dgm:pt>
    <dgm:pt modelId="{DC53D433-92E2-4455-92BE-8354D6B8104C}" type="pres">
      <dgm:prSet presAssocID="{85A8E283-B4D3-4EA2-9168-8A4EAE96F385}" presName="composite" presStyleCnt="0"/>
      <dgm:spPr/>
    </dgm:pt>
    <dgm:pt modelId="{1631F6C5-2DB9-4DCD-8D0C-04213FDD8E64}" type="pres">
      <dgm:prSet presAssocID="{85A8E283-B4D3-4EA2-9168-8A4EAE96F385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F7947C60-52A9-4A0B-974E-C658535AF105}" type="pres">
      <dgm:prSet presAssocID="{85A8E283-B4D3-4EA2-9168-8A4EAE96F385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8EC8C9-3961-4389-99FA-AEECC0EC4638}" type="pres">
      <dgm:prSet presAssocID="{9248329D-34D5-40A4-A707-FC85904D24FD}" presName="sp" presStyleCnt="0"/>
      <dgm:spPr/>
    </dgm:pt>
    <dgm:pt modelId="{ACD98439-E3EC-4C3C-9D2A-A0CBEAB2EC27}" type="pres">
      <dgm:prSet presAssocID="{116CD696-6F96-4184-BF50-E680926660A4}" presName="composite" presStyleCnt="0"/>
      <dgm:spPr/>
    </dgm:pt>
    <dgm:pt modelId="{F85D4105-BBD6-4991-BBF1-800B14369E44}" type="pres">
      <dgm:prSet presAssocID="{116CD696-6F96-4184-BF50-E680926660A4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29EB9DC2-3465-45DF-8793-0A4FC9E54BFB}" type="pres">
      <dgm:prSet presAssocID="{116CD696-6F96-4184-BF50-E680926660A4}" presName="descendantText" presStyleLbl="alignAcc1" presStyleIdx="3" presStyleCnt="5">
        <dgm:presLayoutVars>
          <dgm:bulletEnabled val="1"/>
        </dgm:presLayoutVars>
      </dgm:prSet>
      <dgm:spPr/>
    </dgm:pt>
    <dgm:pt modelId="{CA58D1C0-F47C-4DB4-B9C0-4C60E1BF3CDD}" type="pres">
      <dgm:prSet presAssocID="{68E7B19C-4651-442B-B00C-B0B804C3F9EB}" presName="sp" presStyleCnt="0"/>
      <dgm:spPr/>
    </dgm:pt>
    <dgm:pt modelId="{B20DA500-AD61-4692-B85A-9FAF62CFF673}" type="pres">
      <dgm:prSet presAssocID="{6085DFF3-87FD-4BCE-BB27-E48FF3ABEC06}" presName="composite" presStyleCnt="0"/>
      <dgm:spPr/>
    </dgm:pt>
    <dgm:pt modelId="{CC96C590-C465-4027-BA1F-6DD1F8965FC0}" type="pres">
      <dgm:prSet presAssocID="{6085DFF3-87FD-4BCE-BB27-E48FF3ABEC06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9421E5A9-C38C-4426-A9AC-022B184874FB}" type="pres">
      <dgm:prSet presAssocID="{6085DFF3-87FD-4BCE-BB27-E48FF3ABEC06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6667A3ED-21F0-4080-9FC4-FD6A72F8A8A0}" srcId="{57F88901-57D2-479E-88E4-E9DF64C426D4}" destId="{395BB972-E06C-4C65-A41F-BEE650105A4F}" srcOrd="0" destOrd="0" parTransId="{777AEB59-2F43-471A-B6C7-B7E7FCAA1B3B}" sibTransId="{4DFF5948-F3EF-419E-8E9B-ACD91A063A12}"/>
    <dgm:cxn modelId="{45B399A6-976C-4BC9-B9A6-BF68B3F38CA7}" srcId="{08897814-6213-4A5A-87D1-3A2822AA75E3}" destId="{57F88901-57D2-479E-88E4-E9DF64C426D4}" srcOrd="0" destOrd="0" parTransId="{DE31CCDC-B4A7-45E1-9698-18B19D9AFB7C}" sibTransId="{3ACFDDD3-A992-43DD-B18D-056FF9B20A1E}"/>
    <dgm:cxn modelId="{9B6452CD-F54D-416A-A2F8-B137B78D1C6C}" srcId="{6085DFF3-87FD-4BCE-BB27-E48FF3ABEC06}" destId="{D1EB787C-EC4F-4CC6-A275-F8BBB65E9CA6}" srcOrd="0" destOrd="0" parTransId="{440453A6-93B0-449A-B8CC-31FEE61E74C0}" sibTransId="{B1D7C505-C3C1-4271-B8B8-0BB40314198F}"/>
    <dgm:cxn modelId="{B4A1A23E-EFE9-43B3-A68D-D2E0978798C4}" type="presOf" srcId="{EA780EA9-5B3F-4B81-885D-A08A2328C119}" destId="{65F87873-3B49-49B4-952D-2A82EA0CEC2A}" srcOrd="0" destOrd="0" presId="urn:microsoft.com/office/officeart/2005/8/layout/chevron2"/>
    <dgm:cxn modelId="{DF3E0275-9366-4921-B58B-165AAD84041E}" type="presOf" srcId="{85A8E283-B4D3-4EA2-9168-8A4EAE96F385}" destId="{1631F6C5-2DB9-4DCD-8D0C-04213FDD8E64}" srcOrd="0" destOrd="0" presId="urn:microsoft.com/office/officeart/2005/8/layout/chevron2"/>
    <dgm:cxn modelId="{FD1CE17D-B0C4-42E4-9E96-74950EB06652}" type="presOf" srcId="{116CD696-6F96-4184-BF50-E680926660A4}" destId="{F85D4105-BBD6-4991-BBF1-800B14369E44}" srcOrd="0" destOrd="0" presId="urn:microsoft.com/office/officeart/2005/8/layout/chevron2"/>
    <dgm:cxn modelId="{46865AE5-AD61-476F-9406-C3B70E58BCD4}" srcId="{08897814-6213-4A5A-87D1-3A2822AA75E3}" destId="{6085DFF3-87FD-4BCE-BB27-E48FF3ABEC06}" srcOrd="4" destOrd="0" parTransId="{F969A31C-96B0-4E74-93BE-D5593387451D}" sibTransId="{922BA477-E660-4195-AAF1-C8FF4F6B4C70}"/>
    <dgm:cxn modelId="{33A2921A-70F7-468E-AFD3-050BB183523B}" type="presOf" srcId="{D1EB787C-EC4F-4CC6-A275-F8BBB65E9CA6}" destId="{9421E5A9-C38C-4426-A9AC-022B184874FB}" srcOrd="0" destOrd="0" presId="urn:microsoft.com/office/officeart/2005/8/layout/chevron2"/>
    <dgm:cxn modelId="{1A0C236E-8D1B-4A63-8315-DC178762F941}" type="presOf" srcId="{57B66FE9-03BA-4BA7-98AB-9A5251B3A3D4}" destId="{29EB9DC2-3465-45DF-8793-0A4FC9E54BFB}" srcOrd="0" destOrd="0" presId="urn:microsoft.com/office/officeart/2005/8/layout/chevron2"/>
    <dgm:cxn modelId="{92275914-75A8-4F4E-A7CD-D3290E1C6940}" type="presOf" srcId="{395BB972-E06C-4C65-A41F-BEE650105A4F}" destId="{2824FEB6-C060-4F3F-9EF2-3CCB2653D8EC}" srcOrd="0" destOrd="0" presId="urn:microsoft.com/office/officeart/2005/8/layout/chevron2"/>
    <dgm:cxn modelId="{B93BAD0C-12F9-4A83-94F5-77B30D7154D2}" srcId="{08897814-6213-4A5A-87D1-3A2822AA75E3}" destId="{116CD696-6F96-4184-BF50-E680926660A4}" srcOrd="3" destOrd="0" parTransId="{4AE213C6-4A10-4234-B238-733AE471B131}" sibTransId="{68E7B19C-4651-442B-B00C-B0B804C3F9EB}"/>
    <dgm:cxn modelId="{0EEDB3E3-412D-4973-8B5F-896292DCBE9C}" type="presOf" srcId="{EF39CE83-D0CE-4209-8C99-AB7B8B1BA508}" destId="{F7947C60-52A9-4A0B-974E-C658535AF105}" srcOrd="0" destOrd="0" presId="urn:microsoft.com/office/officeart/2005/8/layout/chevron2"/>
    <dgm:cxn modelId="{0B924570-C395-4483-95F2-B17269109044}" srcId="{116CD696-6F96-4184-BF50-E680926660A4}" destId="{57B66FE9-03BA-4BA7-98AB-9A5251B3A3D4}" srcOrd="0" destOrd="0" parTransId="{CE05119D-5A0F-41F0-A037-FBC6D7374D15}" sibTransId="{67EAAB41-CBEC-4F12-A220-58502CE89120}"/>
    <dgm:cxn modelId="{C413125C-F100-4751-957F-2135545CEE63}" srcId="{08897814-6213-4A5A-87D1-3A2822AA75E3}" destId="{85A8E283-B4D3-4EA2-9168-8A4EAE96F385}" srcOrd="2" destOrd="0" parTransId="{271D5924-F091-4A94-AE25-F8D9CB038279}" sibTransId="{9248329D-34D5-40A4-A707-FC85904D24FD}"/>
    <dgm:cxn modelId="{0309638D-929C-4CAF-9ADD-40348328FF16}" type="presOf" srcId="{FFE2E981-5797-4A3D-9D93-3C58261D58E0}" destId="{84B1619F-A68F-466F-A02F-0AB9EE657BF1}" srcOrd="0" destOrd="0" presId="urn:microsoft.com/office/officeart/2005/8/layout/chevron2"/>
    <dgm:cxn modelId="{C75CB82B-85BE-4A00-9744-7AAAD58621FD}" srcId="{85A8E283-B4D3-4EA2-9168-8A4EAE96F385}" destId="{EF39CE83-D0CE-4209-8C99-AB7B8B1BA508}" srcOrd="0" destOrd="0" parTransId="{54B4A4A9-4432-418C-9AAA-779816D93235}" sibTransId="{3A6FF5A8-9093-4FF9-A63B-518068CDE9C3}"/>
    <dgm:cxn modelId="{E8FB7A0D-1823-4ED5-A7D0-C3A3576B7D33}" type="presOf" srcId="{6085DFF3-87FD-4BCE-BB27-E48FF3ABEC06}" destId="{CC96C590-C465-4027-BA1F-6DD1F8965FC0}" srcOrd="0" destOrd="0" presId="urn:microsoft.com/office/officeart/2005/8/layout/chevron2"/>
    <dgm:cxn modelId="{19DA4F50-21AA-4402-9580-B2E7670E36E8}" srcId="{08897814-6213-4A5A-87D1-3A2822AA75E3}" destId="{EA780EA9-5B3F-4B81-885D-A08A2328C119}" srcOrd="1" destOrd="0" parTransId="{440E2DA2-B89C-48DF-9BE1-1188657EB92E}" sibTransId="{A5C4F296-464E-49E3-8119-33FA8B9968CD}"/>
    <dgm:cxn modelId="{7724E08C-05DE-4E4E-AD20-02E03AF2140A}" type="presOf" srcId="{08897814-6213-4A5A-87D1-3A2822AA75E3}" destId="{04F78198-CF19-4531-AFF5-A365861EE57A}" srcOrd="0" destOrd="0" presId="urn:microsoft.com/office/officeart/2005/8/layout/chevron2"/>
    <dgm:cxn modelId="{6A0E827C-D75C-41B4-A50D-2D8DA0232991}" type="presOf" srcId="{57F88901-57D2-479E-88E4-E9DF64C426D4}" destId="{F378F993-4406-45A5-8E38-6350BA08FB4B}" srcOrd="0" destOrd="0" presId="urn:microsoft.com/office/officeart/2005/8/layout/chevron2"/>
    <dgm:cxn modelId="{2748C1C1-1DE2-4FB8-AEA2-63EFAFE0306F}" srcId="{EA780EA9-5B3F-4B81-885D-A08A2328C119}" destId="{FFE2E981-5797-4A3D-9D93-3C58261D58E0}" srcOrd="0" destOrd="0" parTransId="{76D43215-8FA4-4B7C-A9E6-A59695ADB787}" sibTransId="{53489815-5464-4C6F-96B9-B5C971913AB2}"/>
    <dgm:cxn modelId="{62FD6AC3-A343-4860-91F6-778CF33DCEA0}" type="presParOf" srcId="{04F78198-CF19-4531-AFF5-A365861EE57A}" destId="{5F4513F8-A32C-4D97-AC9D-943CD5A6A1B8}" srcOrd="0" destOrd="0" presId="urn:microsoft.com/office/officeart/2005/8/layout/chevron2"/>
    <dgm:cxn modelId="{7EC04E00-FF98-400C-809E-70F29B25DAB6}" type="presParOf" srcId="{5F4513F8-A32C-4D97-AC9D-943CD5A6A1B8}" destId="{F378F993-4406-45A5-8E38-6350BA08FB4B}" srcOrd="0" destOrd="0" presId="urn:microsoft.com/office/officeart/2005/8/layout/chevron2"/>
    <dgm:cxn modelId="{6F3781C7-A2B1-4335-87F2-EEA5DD09C992}" type="presParOf" srcId="{5F4513F8-A32C-4D97-AC9D-943CD5A6A1B8}" destId="{2824FEB6-C060-4F3F-9EF2-3CCB2653D8EC}" srcOrd="1" destOrd="0" presId="urn:microsoft.com/office/officeart/2005/8/layout/chevron2"/>
    <dgm:cxn modelId="{143762B7-7802-43A5-81C9-753E18098B56}" type="presParOf" srcId="{04F78198-CF19-4531-AFF5-A365861EE57A}" destId="{4E9994A1-88A6-4738-8A72-C2886C07FD73}" srcOrd="1" destOrd="0" presId="urn:microsoft.com/office/officeart/2005/8/layout/chevron2"/>
    <dgm:cxn modelId="{ADB99F06-A842-430E-8140-D156810C5B4C}" type="presParOf" srcId="{04F78198-CF19-4531-AFF5-A365861EE57A}" destId="{BCD004EB-B249-41ED-8D11-FFF60349F539}" srcOrd="2" destOrd="0" presId="urn:microsoft.com/office/officeart/2005/8/layout/chevron2"/>
    <dgm:cxn modelId="{8733593F-BD47-4848-BF91-5EE7D6EC52B4}" type="presParOf" srcId="{BCD004EB-B249-41ED-8D11-FFF60349F539}" destId="{65F87873-3B49-49B4-952D-2A82EA0CEC2A}" srcOrd="0" destOrd="0" presId="urn:microsoft.com/office/officeart/2005/8/layout/chevron2"/>
    <dgm:cxn modelId="{19777118-7FEF-4543-8211-88F8DD5C6103}" type="presParOf" srcId="{BCD004EB-B249-41ED-8D11-FFF60349F539}" destId="{84B1619F-A68F-466F-A02F-0AB9EE657BF1}" srcOrd="1" destOrd="0" presId="urn:microsoft.com/office/officeart/2005/8/layout/chevron2"/>
    <dgm:cxn modelId="{DB5635C2-8846-48DB-9E9A-A3A8690C70D9}" type="presParOf" srcId="{04F78198-CF19-4531-AFF5-A365861EE57A}" destId="{A1EBCACD-1BB1-446D-B211-BA5FC19886D7}" srcOrd="3" destOrd="0" presId="urn:microsoft.com/office/officeart/2005/8/layout/chevron2"/>
    <dgm:cxn modelId="{06F1E6E7-D16E-4267-B6CB-EE7D10FFBE35}" type="presParOf" srcId="{04F78198-CF19-4531-AFF5-A365861EE57A}" destId="{DC53D433-92E2-4455-92BE-8354D6B8104C}" srcOrd="4" destOrd="0" presId="urn:microsoft.com/office/officeart/2005/8/layout/chevron2"/>
    <dgm:cxn modelId="{88F305ED-7993-453C-9E61-E9D31F1CDE35}" type="presParOf" srcId="{DC53D433-92E2-4455-92BE-8354D6B8104C}" destId="{1631F6C5-2DB9-4DCD-8D0C-04213FDD8E64}" srcOrd="0" destOrd="0" presId="urn:microsoft.com/office/officeart/2005/8/layout/chevron2"/>
    <dgm:cxn modelId="{8FD534D2-8523-4969-8E92-DCD72CF1FCBB}" type="presParOf" srcId="{DC53D433-92E2-4455-92BE-8354D6B8104C}" destId="{F7947C60-52A9-4A0B-974E-C658535AF105}" srcOrd="1" destOrd="0" presId="urn:microsoft.com/office/officeart/2005/8/layout/chevron2"/>
    <dgm:cxn modelId="{C01A3514-90AC-47FB-A002-DDD37FE8A940}" type="presParOf" srcId="{04F78198-CF19-4531-AFF5-A365861EE57A}" destId="{388EC8C9-3961-4389-99FA-AEECC0EC4638}" srcOrd="5" destOrd="0" presId="urn:microsoft.com/office/officeart/2005/8/layout/chevron2"/>
    <dgm:cxn modelId="{5B371C98-9B97-4902-9F92-64C802E6F9CD}" type="presParOf" srcId="{04F78198-CF19-4531-AFF5-A365861EE57A}" destId="{ACD98439-E3EC-4C3C-9D2A-A0CBEAB2EC27}" srcOrd="6" destOrd="0" presId="urn:microsoft.com/office/officeart/2005/8/layout/chevron2"/>
    <dgm:cxn modelId="{F6ED71CF-CC3F-4303-8042-7250178ABBB0}" type="presParOf" srcId="{ACD98439-E3EC-4C3C-9D2A-A0CBEAB2EC27}" destId="{F85D4105-BBD6-4991-BBF1-800B14369E44}" srcOrd="0" destOrd="0" presId="urn:microsoft.com/office/officeart/2005/8/layout/chevron2"/>
    <dgm:cxn modelId="{F486AB45-0F6F-44E0-9BA3-1184275DFEA6}" type="presParOf" srcId="{ACD98439-E3EC-4C3C-9D2A-A0CBEAB2EC27}" destId="{29EB9DC2-3465-45DF-8793-0A4FC9E54BFB}" srcOrd="1" destOrd="0" presId="urn:microsoft.com/office/officeart/2005/8/layout/chevron2"/>
    <dgm:cxn modelId="{7A2F88BE-46BB-44C0-9064-7DA0A7F05004}" type="presParOf" srcId="{04F78198-CF19-4531-AFF5-A365861EE57A}" destId="{CA58D1C0-F47C-4DB4-B9C0-4C60E1BF3CDD}" srcOrd="7" destOrd="0" presId="urn:microsoft.com/office/officeart/2005/8/layout/chevron2"/>
    <dgm:cxn modelId="{D6B01BA4-D85B-4C8F-9D0A-DF56D7709846}" type="presParOf" srcId="{04F78198-CF19-4531-AFF5-A365861EE57A}" destId="{B20DA500-AD61-4692-B85A-9FAF62CFF673}" srcOrd="8" destOrd="0" presId="urn:microsoft.com/office/officeart/2005/8/layout/chevron2"/>
    <dgm:cxn modelId="{B3970F33-3BB2-4903-8C1D-7C0515F9D396}" type="presParOf" srcId="{B20DA500-AD61-4692-B85A-9FAF62CFF673}" destId="{CC96C590-C465-4027-BA1F-6DD1F8965FC0}" srcOrd="0" destOrd="0" presId="urn:microsoft.com/office/officeart/2005/8/layout/chevron2"/>
    <dgm:cxn modelId="{504C1AFA-AAE3-47B8-99AC-74FE1AC70B6D}" type="presParOf" srcId="{B20DA500-AD61-4692-B85A-9FAF62CFF673}" destId="{9421E5A9-C38C-4426-A9AC-022B184874F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78F993-4406-45A5-8E38-6350BA08FB4B}">
      <dsp:nvSpPr>
        <dsp:cNvPr id="0" name=""/>
        <dsp:cNvSpPr/>
      </dsp:nvSpPr>
      <dsp:spPr>
        <a:xfrm rot="5400000">
          <a:off x="-110647" y="113651"/>
          <a:ext cx="737652" cy="516356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1</a:t>
          </a:r>
        </a:p>
      </dsp:txBody>
      <dsp:txXfrm rot="-5400000">
        <a:off x="1" y="261181"/>
        <a:ext cx="516356" cy="221296"/>
      </dsp:txXfrm>
    </dsp:sp>
    <dsp:sp modelId="{2824FEB6-C060-4F3F-9EF2-3CCB2653D8EC}">
      <dsp:nvSpPr>
        <dsp:cNvPr id="0" name=""/>
        <dsp:cNvSpPr/>
      </dsp:nvSpPr>
      <dsp:spPr>
        <a:xfrm rot="5400000">
          <a:off x="3690328" y="-3170968"/>
          <a:ext cx="479474" cy="68274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Самостоятельная деятельность</a:t>
          </a:r>
        </a:p>
      </dsp:txBody>
      <dsp:txXfrm rot="-5400000">
        <a:off x="516356" y="26410"/>
        <a:ext cx="6804012" cy="432662"/>
      </dsp:txXfrm>
    </dsp:sp>
    <dsp:sp modelId="{65F87873-3B49-49B4-952D-2A82EA0CEC2A}">
      <dsp:nvSpPr>
        <dsp:cNvPr id="0" name=""/>
        <dsp:cNvSpPr/>
      </dsp:nvSpPr>
      <dsp:spPr>
        <a:xfrm rot="5400000">
          <a:off x="-110647" y="727836"/>
          <a:ext cx="737652" cy="516356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2</a:t>
          </a:r>
        </a:p>
      </dsp:txBody>
      <dsp:txXfrm rot="-5400000">
        <a:off x="1" y="875366"/>
        <a:ext cx="516356" cy="221296"/>
      </dsp:txXfrm>
    </dsp:sp>
    <dsp:sp modelId="{84B1619F-A68F-466F-A02F-0AB9EE657BF1}">
      <dsp:nvSpPr>
        <dsp:cNvPr id="0" name=""/>
        <dsp:cNvSpPr/>
      </dsp:nvSpPr>
      <dsp:spPr>
        <a:xfrm rot="5400000">
          <a:off x="3690328" y="-2556783"/>
          <a:ext cx="479474" cy="68274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Затруднение</a:t>
          </a:r>
        </a:p>
      </dsp:txBody>
      <dsp:txXfrm rot="-5400000">
        <a:off x="516356" y="640595"/>
        <a:ext cx="6804012" cy="432662"/>
      </dsp:txXfrm>
    </dsp:sp>
    <dsp:sp modelId="{1631F6C5-2DB9-4DCD-8D0C-04213FDD8E64}">
      <dsp:nvSpPr>
        <dsp:cNvPr id="0" name=""/>
        <dsp:cNvSpPr/>
      </dsp:nvSpPr>
      <dsp:spPr>
        <a:xfrm rot="5400000">
          <a:off x="-110647" y="1342021"/>
          <a:ext cx="737652" cy="516356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3</a:t>
          </a:r>
        </a:p>
      </dsp:txBody>
      <dsp:txXfrm rot="-5400000">
        <a:off x="1" y="1489551"/>
        <a:ext cx="516356" cy="221296"/>
      </dsp:txXfrm>
    </dsp:sp>
    <dsp:sp modelId="{F7947C60-52A9-4A0B-974E-C658535AF105}">
      <dsp:nvSpPr>
        <dsp:cNvPr id="0" name=""/>
        <dsp:cNvSpPr/>
      </dsp:nvSpPr>
      <dsp:spPr>
        <a:xfrm rot="5400000">
          <a:off x="3690328" y="-1942598"/>
          <a:ext cx="479474" cy="68274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Совместная деятельность со взрослыми (вместе, а потом рядом) и со сверстниками</a:t>
          </a:r>
        </a:p>
      </dsp:txBody>
      <dsp:txXfrm rot="-5400000">
        <a:off x="516356" y="1254780"/>
        <a:ext cx="6804012" cy="432662"/>
      </dsp:txXfrm>
    </dsp:sp>
    <dsp:sp modelId="{F85D4105-BBD6-4991-BBF1-800B14369E44}">
      <dsp:nvSpPr>
        <dsp:cNvPr id="0" name=""/>
        <dsp:cNvSpPr/>
      </dsp:nvSpPr>
      <dsp:spPr>
        <a:xfrm rot="5400000">
          <a:off x="-110647" y="1956206"/>
          <a:ext cx="737652" cy="51635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4</a:t>
          </a:r>
        </a:p>
      </dsp:txBody>
      <dsp:txXfrm rot="-5400000">
        <a:off x="1" y="2103736"/>
        <a:ext cx="516356" cy="221296"/>
      </dsp:txXfrm>
    </dsp:sp>
    <dsp:sp modelId="{29EB9DC2-3465-45DF-8793-0A4FC9E54BFB}">
      <dsp:nvSpPr>
        <dsp:cNvPr id="0" name=""/>
        <dsp:cNvSpPr/>
      </dsp:nvSpPr>
      <dsp:spPr>
        <a:xfrm rot="5400000">
          <a:off x="3690328" y="-1328413"/>
          <a:ext cx="479474" cy="68274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Совместная деятельность со сверстниками</a:t>
          </a:r>
        </a:p>
      </dsp:txBody>
      <dsp:txXfrm rot="-5400000">
        <a:off x="516356" y="1868965"/>
        <a:ext cx="6804012" cy="432662"/>
      </dsp:txXfrm>
    </dsp:sp>
    <dsp:sp modelId="{CC96C590-C465-4027-BA1F-6DD1F8965FC0}">
      <dsp:nvSpPr>
        <dsp:cNvPr id="0" name=""/>
        <dsp:cNvSpPr/>
      </dsp:nvSpPr>
      <dsp:spPr>
        <a:xfrm rot="5400000">
          <a:off x="-110647" y="2570391"/>
          <a:ext cx="737652" cy="516356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5</a:t>
          </a:r>
        </a:p>
      </dsp:txBody>
      <dsp:txXfrm rot="-5400000">
        <a:off x="1" y="2717921"/>
        <a:ext cx="516356" cy="221296"/>
      </dsp:txXfrm>
    </dsp:sp>
    <dsp:sp modelId="{9421E5A9-C38C-4426-A9AC-022B184874FB}">
      <dsp:nvSpPr>
        <dsp:cNvPr id="0" name=""/>
        <dsp:cNvSpPr/>
      </dsp:nvSpPr>
      <dsp:spPr>
        <a:xfrm rot="5400000">
          <a:off x="3690328" y="-714228"/>
          <a:ext cx="479474" cy="68274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Самодеятельность</a:t>
          </a:r>
        </a:p>
      </dsp:txBody>
      <dsp:txXfrm rot="-5400000">
        <a:off x="516356" y="2483150"/>
        <a:ext cx="6804012" cy="4326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2021-02-03T18:52:00Z</dcterms:created>
  <dcterms:modified xsi:type="dcterms:W3CDTF">2021-02-03T19:39:00Z</dcterms:modified>
</cp:coreProperties>
</file>