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BF249C" w:rsidRPr="00BF249C" w:rsidRDefault="00282DD1" w:rsidP="00282DD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82DD1">
        <w:rPr>
          <w:rFonts w:ascii="Times New Roman" w:hAnsi="Times New Roman" w:cs="Times New Roman"/>
          <w:sz w:val="24"/>
          <w:szCs w:val="24"/>
        </w:rPr>
        <w:object w:dxaOrig="16080" w:dyaOrig="2283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4.75pt;height:719.25pt" o:ole="">
            <v:imagedata r:id="rId6" o:title=""/>
          </v:shape>
          <o:OLEObject Type="Embed" ProgID="AcroExch.Document.11" ShapeID="_x0000_i1025" DrawAspect="Content" ObjectID="_1717419405" r:id="rId7"/>
        </w:object>
      </w:r>
      <w:bookmarkEnd w:id="0"/>
      <w:r w:rsidR="00BF249C" w:rsidRPr="00BF249C">
        <w:rPr>
          <w:rFonts w:ascii="Times New Roman" w:hAnsi="Times New Roman" w:cs="Times New Roman"/>
          <w:sz w:val="24"/>
          <w:szCs w:val="24"/>
        </w:rPr>
        <w:t>1.8. Настоящие Правила принимаются Педагогическим советом У</w:t>
      </w:r>
      <w:r w:rsidR="00AC1222">
        <w:rPr>
          <w:rFonts w:ascii="Times New Roman" w:hAnsi="Times New Roman" w:cs="Times New Roman"/>
          <w:sz w:val="24"/>
          <w:szCs w:val="24"/>
        </w:rPr>
        <w:t>чреждения</w:t>
      </w:r>
      <w:r w:rsidR="00BF249C" w:rsidRPr="00BF249C">
        <w:rPr>
          <w:rFonts w:ascii="Times New Roman" w:hAnsi="Times New Roman" w:cs="Times New Roman"/>
          <w:sz w:val="24"/>
          <w:szCs w:val="24"/>
        </w:rPr>
        <w:t xml:space="preserve">, </w:t>
      </w:r>
      <w:r w:rsidR="00AC1222">
        <w:rPr>
          <w:rFonts w:ascii="Times New Roman" w:hAnsi="Times New Roman" w:cs="Times New Roman"/>
          <w:sz w:val="24"/>
          <w:szCs w:val="24"/>
        </w:rPr>
        <w:t>согласовываются Управляющим советом</w:t>
      </w:r>
      <w:r w:rsidR="00BF249C" w:rsidRPr="00BF249C">
        <w:rPr>
          <w:rFonts w:ascii="Times New Roman" w:hAnsi="Times New Roman" w:cs="Times New Roman"/>
          <w:sz w:val="24"/>
          <w:szCs w:val="24"/>
        </w:rPr>
        <w:t xml:space="preserve"> и утверждаются заведующим </w:t>
      </w:r>
      <w:r w:rsidR="00AC1222">
        <w:rPr>
          <w:rFonts w:ascii="Times New Roman" w:hAnsi="Times New Roman" w:cs="Times New Roman"/>
          <w:sz w:val="24"/>
          <w:szCs w:val="24"/>
        </w:rPr>
        <w:t>У</w:t>
      </w:r>
      <w:r w:rsidR="00BF249C" w:rsidRPr="00BF249C">
        <w:rPr>
          <w:rFonts w:ascii="Times New Roman" w:hAnsi="Times New Roman" w:cs="Times New Roman"/>
          <w:sz w:val="24"/>
          <w:szCs w:val="24"/>
        </w:rPr>
        <w:t>чреждением.</w:t>
      </w:r>
    </w:p>
    <w:p w:rsidR="006E6DE9" w:rsidRDefault="00BF249C" w:rsidP="00BF249C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F249C">
        <w:rPr>
          <w:rFonts w:ascii="Times New Roman" w:hAnsi="Times New Roman" w:cs="Times New Roman"/>
          <w:sz w:val="24"/>
          <w:szCs w:val="24"/>
        </w:rPr>
        <w:t>1.9. Правила являются локальным нормативным актом дошкольного образовательного учреждения и обязательны для исполнения всеми участниками образовательных отношений.</w:t>
      </w:r>
    </w:p>
    <w:p w:rsidR="00A5752D" w:rsidRDefault="00AC1222" w:rsidP="00AC1222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 Режим работы Учреждения</w:t>
      </w:r>
      <w:r w:rsidR="00A5752D">
        <w:rPr>
          <w:rFonts w:ascii="Times New Roman" w:hAnsi="Times New Roman" w:cs="Times New Roman"/>
          <w:b/>
          <w:sz w:val="24"/>
          <w:szCs w:val="24"/>
        </w:rPr>
        <w:t xml:space="preserve"> (распорядок пребывания воспитанников) и образовательной деятельности</w:t>
      </w:r>
    </w:p>
    <w:p w:rsidR="00A5752D" w:rsidRDefault="00A5752D" w:rsidP="00A5752D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2.1. Режим работы Учреждения и длительность пребывания в нем воспитанников определяется Уставом Учреждения.</w:t>
      </w:r>
    </w:p>
    <w:p w:rsidR="00A5752D" w:rsidRDefault="00A5752D" w:rsidP="00A5752D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 Детский сад работает по 5-дневной рабочей неделе.</w:t>
      </w:r>
    </w:p>
    <w:p w:rsidR="00A5752D" w:rsidRDefault="00A5752D" w:rsidP="00A5752D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2.3. Режим функционирования Учреждения составляет 12 часов </w:t>
      </w:r>
      <w:r w:rsidR="00E54706">
        <w:rPr>
          <w:rFonts w:ascii="Times New Roman" w:hAnsi="Times New Roman" w:cs="Times New Roman"/>
          <w:sz w:val="24"/>
          <w:szCs w:val="24"/>
        </w:rPr>
        <w:t xml:space="preserve"> в группах общеразвивающих с 07.00 до 19.00, в группах компенсирующей направленности</w:t>
      </w:r>
      <w:r w:rsidR="00A107C4">
        <w:rPr>
          <w:rFonts w:ascii="Times New Roman" w:hAnsi="Times New Roman" w:cs="Times New Roman"/>
          <w:sz w:val="24"/>
          <w:szCs w:val="24"/>
        </w:rPr>
        <w:t xml:space="preserve"> составляет 10 часов с 7-30 до 17-30.</w:t>
      </w:r>
    </w:p>
    <w:p w:rsidR="00A5752D" w:rsidRDefault="00A5752D" w:rsidP="00A5752D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2.4. Основу режима</w:t>
      </w:r>
      <w:r w:rsidR="00AC122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5752D">
        <w:rPr>
          <w:rFonts w:ascii="Times New Roman" w:hAnsi="Times New Roman" w:cs="Times New Roman"/>
          <w:sz w:val="24"/>
          <w:szCs w:val="24"/>
        </w:rPr>
        <w:t>Учреждения составляет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установленный распо</w:t>
      </w:r>
      <w:r w:rsidRPr="00A5752D">
        <w:rPr>
          <w:rFonts w:ascii="Times New Roman" w:hAnsi="Times New Roman" w:cs="Times New Roman"/>
          <w:sz w:val="24"/>
          <w:szCs w:val="24"/>
        </w:rPr>
        <w:t>рядок</w:t>
      </w:r>
      <w:r>
        <w:rPr>
          <w:rFonts w:ascii="Times New Roman" w:hAnsi="Times New Roman" w:cs="Times New Roman"/>
          <w:sz w:val="24"/>
          <w:szCs w:val="24"/>
        </w:rPr>
        <w:t xml:space="preserve"> сна и бодрствования, приемов пищи, гигиенических и оздоровительных процедур, непосредственно образовательной деятельности, прогулок и самостоятельной деятельности воспитанников. Режим скорректирован с учетом работы Учреждения, контингента воспитанников и их индивидуальных особенностей, климата и времени года в соответствии с СП 2.4.3648-20. Режим обязателен для соблюдения всеми участниками образовательных отношений.</w:t>
      </w:r>
    </w:p>
    <w:p w:rsidR="003175A1" w:rsidRDefault="00A5752D" w:rsidP="00A5752D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2.5. В соответствии с календарным учебным графиком, утвержденным заведующим ежегодно, на начало учебного года:</w:t>
      </w:r>
    </w:p>
    <w:p w:rsidR="00AC1222" w:rsidRDefault="003175A1" w:rsidP="003175A1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продолжительность учебного года – с начала сентября по конец мая;</w:t>
      </w:r>
    </w:p>
    <w:p w:rsidR="003175A1" w:rsidRDefault="003175A1" w:rsidP="003175A1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летний оздоровительный период – с начала июня по конец августа.</w:t>
      </w:r>
    </w:p>
    <w:p w:rsidR="003175A1" w:rsidRDefault="003175A1" w:rsidP="003175A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2.6.  </w:t>
      </w:r>
      <w:r w:rsidR="00450114">
        <w:rPr>
          <w:rFonts w:ascii="Times New Roman" w:hAnsi="Times New Roman" w:cs="Times New Roman"/>
          <w:sz w:val="24"/>
          <w:szCs w:val="24"/>
        </w:rPr>
        <w:t xml:space="preserve">В летний период Учреждение имеет право объединять группы (в связи с низкой наполняемостью групп, отпуском воспитателей, на период проведения ремонтных работ в групповых помещениях и другими уважительными причинами (в </w:t>
      </w:r>
      <w:proofErr w:type="spellStart"/>
      <w:r w:rsidR="00450114">
        <w:rPr>
          <w:rFonts w:ascii="Times New Roman" w:hAnsi="Times New Roman" w:cs="Times New Roman"/>
          <w:sz w:val="24"/>
          <w:szCs w:val="24"/>
        </w:rPr>
        <w:t>т.ч</w:t>
      </w:r>
      <w:proofErr w:type="spellEnd"/>
      <w:r w:rsidR="00450114">
        <w:rPr>
          <w:rFonts w:ascii="Times New Roman" w:hAnsi="Times New Roman" w:cs="Times New Roman"/>
          <w:sz w:val="24"/>
          <w:szCs w:val="24"/>
        </w:rPr>
        <w:t>. внеплановые аварийные работы).</w:t>
      </w:r>
    </w:p>
    <w:p w:rsidR="00450114" w:rsidRDefault="00450114" w:rsidP="00450114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2.7. В период карантинов в группе устанавливается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карантийн</w:t>
      </w:r>
      <w:r w:rsidR="00066EC1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режим на нормативный срок, определенный территориальным отделом Управления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Роспотребнадзора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СК в г. Ессентуки, в ходе которого осуществляются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карантийн</w:t>
      </w:r>
      <w:r w:rsidR="00066EC1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мероприятия. Воспитанники, не вступившие </w:t>
      </w:r>
      <w:r w:rsidR="00066EC1">
        <w:rPr>
          <w:rFonts w:ascii="Times New Roman" w:hAnsi="Times New Roman" w:cs="Times New Roman"/>
          <w:sz w:val="24"/>
          <w:szCs w:val="24"/>
        </w:rPr>
        <w:t xml:space="preserve">в контакт с больными или контактными воспитанниками в </w:t>
      </w:r>
      <w:proofErr w:type="spellStart"/>
      <w:r w:rsidR="00066EC1">
        <w:rPr>
          <w:rFonts w:ascii="Times New Roman" w:hAnsi="Times New Roman" w:cs="Times New Roman"/>
          <w:sz w:val="24"/>
          <w:szCs w:val="24"/>
        </w:rPr>
        <w:t>карантийнной</w:t>
      </w:r>
      <w:proofErr w:type="spellEnd"/>
      <w:r w:rsidR="00066EC1">
        <w:rPr>
          <w:rFonts w:ascii="Times New Roman" w:hAnsi="Times New Roman" w:cs="Times New Roman"/>
          <w:sz w:val="24"/>
          <w:szCs w:val="24"/>
        </w:rPr>
        <w:t xml:space="preserve"> группе и(или) здоровые воспитанники – в </w:t>
      </w:r>
      <w:proofErr w:type="spellStart"/>
      <w:r w:rsidR="00066EC1">
        <w:rPr>
          <w:rFonts w:ascii="Times New Roman" w:hAnsi="Times New Roman" w:cs="Times New Roman"/>
          <w:sz w:val="24"/>
          <w:szCs w:val="24"/>
        </w:rPr>
        <w:t>карантийнную</w:t>
      </w:r>
      <w:proofErr w:type="spellEnd"/>
      <w:r w:rsidR="00066EC1">
        <w:rPr>
          <w:rFonts w:ascii="Times New Roman" w:hAnsi="Times New Roman" w:cs="Times New Roman"/>
          <w:sz w:val="24"/>
          <w:szCs w:val="24"/>
        </w:rPr>
        <w:t xml:space="preserve"> группу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66EC1">
        <w:rPr>
          <w:rFonts w:ascii="Times New Roman" w:hAnsi="Times New Roman" w:cs="Times New Roman"/>
          <w:sz w:val="24"/>
          <w:szCs w:val="24"/>
        </w:rPr>
        <w:t>не допускаются и поступают в другие группы до окончания карантина в своей основной группе. Неконтактные и(или) здоровые воспитанники временно распределяются заведующим в другие группы до окончания карантина в своей основной группе.</w:t>
      </w:r>
    </w:p>
    <w:p w:rsidR="00ED3E9F" w:rsidRDefault="00ED3E9F" w:rsidP="00450114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2.8. Содержание дошкольного образования определяется образовательной программой дошкольного образования (ДО). Требования к структуре, объему, условиям реализации и результатам освоения образовательной программы дошкольного образования определяются федеральным государственным образовательным стандартом дошкольного образования.</w:t>
      </w:r>
    </w:p>
    <w:p w:rsidR="00ED3E9F" w:rsidRDefault="00ED3E9F" w:rsidP="00450114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2.9. Программа обеспечивает развитие личности детей дошкольного возраста в различных видах общения и деятельности с учетом их возрастных, индивидуальных психологических и физиологических особенностей воспитанников.</w:t>
      </w:r>
    </w:p>
    <w:p w:rsidR="00ED3E9F" w:rsidRDefault="003B5CC0" w:rsidP="00450114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2.10. Содержание Программы обеспечивает развитие личности, мотивации и способностей детей в различных видах деятельности и охватывает следующие структурные единицы, представляющие определенные направления развития и образования детей:</w:t>
      </w:r>
    </w:p>
    <w:p w:rsidR="003B5CC0" w:rsidRDefault="003B5CC0" w:rsidP="003B5CC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социально-коммуникативное развитие;</w:t>
      </w:r>
    </w:p>
    <w:p w:rsidR="003B5CC0" w:rsidRDefault="003B5CC0" w:rsidP="003B5CC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познавательное развитие;</w:t>
      </w:r>
    </w:p>
    <w:p w:rsidR="003B5CC0" w:rsidRDefault="003B5CC0" w:rsidP="003B5CC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речевое развитие;</w:t>
      </w:r>
    </w:p>
    <w:p w:rsidR="003B5CC0" w:rsidRDefault="003B5CC0" w:rsidP="003B5CC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художественно-эстетическое развитие;</w:t>
      </w:r>
    </w:p>
    <w:p w:rsidR="003B5CC0" w:rsidRDefault="003B5CC0" w:rsidP="003B5CC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физическое развитие.</w:t>
      </w:r>
    </w:p>
    <w:p w:rsidR="003B5CC0" w:rsidRDefault="003B5CC0" w:rsidP="003B5CC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2.11.  Образовательная деятельность по образовательным программам дошкольного образования в Учреждении осуществляется в группах.</w:t>
      </w:r>
    </w:p>
    <w:p w:rsidR="003B5CC0" w:rsidRPr="008362D9" w:rsidRDefault="003B5CC0" w:rsidP="003B5CC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2.12. Группы имеют </w:t>
      </w:r>
      <w:r w:rsidR="006A2CDA">
        <w:rPr>
          <w:rFonts w:ascii="Times New Roman" w:hAnsi="Times New Roman" w:cs="Times New Roman"/>
          <w:sz w:val="24"/>
          <w:szCs w:val="24"/>
        </w:rPr>
        <w:t>общеразвивающую</w:t>
      </w:r>
      <w:r w:rsidR="0008389F">
        <w:rPr>
          <w:rFonts w:ascii="Times New Roman" w:hAnsi="Times New Roman" w:cs="Times New Roman"/>
          <w:sz w:val="24"/>
          <w:szCs w:val="24"/>
        </w:rPr>
        <w:t xml:space="preserve"> и </w:t>
      </w:r>
      <w:r w:rsidR="0008389F" w:rsidRPr="00E54706">
        <w:rPr>
          <w:rFonts w:ascii="Times New Roman" w:hAnsi="Times New Roman" w:cs="Times New Roman"/>
          <w:sz w:val="24"/>
          <w:szCs w:val="24"/>
        </w:rPr>
        <w:t>компенсирующую</w:t>
      </w:r>
      <w:r w:rsidR="0008389F">
        <w:rPr>
          <w:rFonts w:ascii="Times New Roman" w:hAnsi="Times New Roman" w:cs="Times New Roman"/>
          <w:sz w:val="24"/>
          <w:szCs w:val="24"/>
        </w:rPr>
        <w:t xml:space="preserve"> направленность.</w:t>
      </w:r>
      <w:r w:rsidR="006A2CDA">
        <w:rPr>
          <w:rFonts w:ascii="Times New Roman" w:hAnsi="Times New Roman" w:cs="Times New Roman"/>
          <w:sz w:val="24"/>
          <w:szCs w:val="24"/>
        </w:rPr>
        <w:t xml:space="preserve"> </w:t>
      </w:r>
      <w:r w:rsidR="0008389F">
        <w:rPr>
          <w:rFonts w:ascii="Times New Roman" w:hAnsi="Times New Roman" w:cs="Times New Roman"/>
          <w:sz w:val="24"/>
          <w:szCs w:val="24"/>
        </w:rPr>
        <w:t xml:space="preserve">В группах общеразвивающей направленности </w:t>
      </w:r>
      <w:r w:rsidR="006A2CDA">
        <w:rPr>
          <w:rFonts w:ascii="Times New Roman" w:hAnsi="Times New Roman" w:cs="Times New Roman"/>
          <w:sz w:val="24"/>
          <w:szCs w:val="24"/>
        </w:rPr>
        <w:t>осуществляется реализация образовательной программы дошкольного образования.</w:t>
      </w:r>
      <w:r w:rsidR="0008389F">
        <w:rPr>
          <w:rFonts w:ascii="Times New Roman" w:hAnsi="Times New Roman" w:cs="Times New Roman"/>
          <w:sz w:val="24"/>
          <w:szCs w:val="24"/>
        </w:rPr>
        <w:t xml:space="preserve"> </w:t>
      </w:r>
      <w:r w:rsidR="0008389F" w:rsidRPr="008362D9">
        <w:rPr>
          <w:rFonts w:ascii="Times New Roman" w:hAnsi="Times New Roman" w:cs="Times New Roman"/>
          <w:sz w:val="24"/>
          <w:szCs w:val="24"/>
        </w:rPr>
        <w:t xml:space="preserve">В группах компенсирующей направленности осуществляется реализация адаптированной образовательной программы дошкольного образования для детей с ограниченными возможностями здоровья с учетом особенностей их психофизического развития, особых образовательных потребностей, индивидуальных возможностей, обеспечивающей коррекцию нарушений </w:t>
      </w:r>
      <w:r w:rsidR="008362D9" w:rsidRPr="008362D9">
        <w:rPr>
          <w:rFonts w:ascii="Times New Roman" w:hAnsi="Times New Roman" w:cs="Times New Roman"/>
          <w:sz w:val="24"/>
          <w:szCs w:val="24"/>
        </w:rPr>
        <w:t>речи</w:t>
      </w:r>
      <w:r w:rsidR="0008389F" w:rsidRPr="008362D9">
        <w:rPr>
          <w:rFonts w:ascii="Times New Roman" w:hAnsi="Times New Roman" w:cs="Times New Roman"/>
          <w:sz w:val="24"/>
          <w:szCs w:val="24"/>
        </w:rPr>
        <w:t xml:space="preserve"> и социальную адаптацию воспитанников с ограниченными возможностями здоровья.</w:t>
      </w:r>
    </w:p>
    <w:p w:rsidR="006A2CDA" w:rsidRDefault="006A2CDA" w:rsidP="003B5CC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2.13. В Учреждении могут быть организованы также: </w:t>
      </w:r>
    </w:p>
    <w:p w:rsidR="006A2CDA" w:rsidRDefault="006A2CDA" w:rsidP="006A2CDA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группы детей раннего возраст без реализации образовательной программы дошкольного образования, обеспечивающие развитие, присмотр, уход и оздоровление воспитанников в возрасте от 2 месяцев до 3 лет;</w:t>
      </w:r>
    </w:p>
    <w:p w:rsidR="006A2CDA" w:rsidRDefault="006A2CDA" w:rsidP="006A2CDA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группы по присмотру и уходу без реализации образовательной программы дошкольного образования для воспитанников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возраста от 2 месяцев до прекращения образовательных отношений. В группах по присмотру и уходу обеспечивается комплекс мер по организации питания и хозяйственно-бытового обслуживания детей, обеспечению соблюдения ими личной гигиены и режима дня;</w:t>
      </w:r>
    </w:p>
    <w:p w:rsidR="006A2CDA" w:rsidRDefault="007C0813" w:rsidP="006A2CDA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группы комбинированной направленности, в которых осуществляется совместное образование здоровых детей и детей с ограниченными возможностями здоровья в соответствии с образовательной </w:t>
      </w:r>
      <w:r w:rsidR="00E66235">
        <w:rPr>
          <w:rFonts w:ascii="Times New Roman" w:hAnsi="Times New Roman" w:cs="Times New Roman"/>
          <w:sz w:val="24"/>
          <w:szCs w:val="24"/>
        </w:rPr>
        <w:t>программой дошкольного образования, адаптированной для детей с ограниченными возможностями здоровья с учетом особенностей их психофизического развития, особых образовательных потребностей, индивидуальных возможностей, обеспечивающих коррекцию нарушений развития и социальную адаптацию воспитанников с ограниченными возможностями здоровья. При комплектовании групп комбинированной направленности не допускается смешение более 3 категорий детей с ограниченными возможностями здоровья. При объединении детей с разными нарушениями в развитии учитываются направленность адаптированных образовательных программ дошкольного образования и возможности их одновременной реализации в одной группе;</w:t>
      </w:r>
    </w:p>
    <w:p w:rsidR="00E66235" w:rsidRDefault="00E66235" w:rsidP="006A2CDA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семейные дошкольные группы с целью удовлетворения потребности населения в услугах дошкольного образования в семьях. Семейные дошкольные  группы могут иметь любую направленность или осуществлять присмотр и уход за детьми без реализации образовательной программы дошкольного образования.</w:t>
      </w:r>
    </w:p>
    <w:p w:rsidR="00E66235" w:rsidRDefault="00E66235" w:rsidP="00E66235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2.14. В группы могут включаться как воспитанники одного возраста, так и воспитанники разных возрастов (разновозрастные группы).</w:t>
      </w:r>
    </w:p>
    <w:p w:rsidR="00E66235" w:rsidRDefault="00E66235" w:rsidP="00E66235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2.15. Количество детей в группах Учреждения, определяется исходя из расчета площади групповой (игровой) комнаты. Для групп раннего возраста (до 3 лет) – не менее 2,5 м на 1 ребенка и для групп дошкольного возраста (от 3 до </w:t>
      </w:r>
      <w:r w:rsidR="00C878EB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лет) – не менее 2 м на одного ребенка, без учета мебели и ее расстановки. Площадь спальной для детей до 3 лет должна составлять не менее 1,8 м на ребенка, для детей от 3 до </w:t>
      </w:r>
      <w:r w:rsidR="00C878EB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лет – не менее 2,0 м на ребенка. </w:t>
      </w:r>
    </w:p>
    <w:p w:rsidR="00C878EB" w:rsidRPr="008362D9" w:rsidRDefault="00C878EB" w:rsidP="00E66235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2.16.</w:t>
      </w:r>
      <w:r w:rsidR="0008389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Группы функционируют в режиме пребывания </w:t>
      </w:r>
      <w:r w:rsidR="002541F8" w:rsidRPr="008362D9">
        <w:rPr>
          <w:rFonts w:ascii="Times New Roman" w:hAnsi="Times New Roman" w:cs="Times New Roman"/>
          <w:sz w:val="24"/>
          <w:szCs w:val="24"/>
        </w:rPr>
        <w:t xml:space="preserve">сокращенного дня (10-часовго пребывания) и </w:t>
      </w:r>
      <w:r w:rsidRPr="008362D9">
        <w:rPr>
          <w:rFonts w:ascii="Times New Roman" w:hAnsi="Times New Roman" w:cs="Times New Roman"/>
          <w:sz w:val="24"/>
          <w:szCs w:val="24"/>
        </w:rPr>
        <w:t>полного дня (12 часов пребывания).</w:t>
      </w:r>
    </w:p>
    <w:p w:rsidR="00C878EB" w:rsidRDefault="00C878EB" w:rsidP="00E66235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2.17. Образовательные программы дошкольного образования реализуются в группах, функционирующих в режиме не менее 3 часов в день.</w:t>
      </w:r>
    </w:p>
    <w:p w:rsidR="00253E2F" w:rsidRDefault="00C878EB" w:rsidP="00E66235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2.18.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Родители (законные представители) несовершеннолетнего воспитанника, обеспечивающие </w:t>
      </w:r>
      <w:r w:rsidR="00367317">
        <w:rPr>
          <w:rFonts w:ascii="Times New Roman" w:hAnsi="Times New Roman" w:cs="Times New Roman"/>
          <w:sz w:val="24"/>
          <w:szCs w:val="24"/>
        </w:rPr>
        <w:t xml:space="preserve">получение воспитанником дошкольного образования в форме семейного образования, имеют право на получение методической, психолого-педагогической, диагностической и консультативной помощи без взимания платы, в том числе в дошкольных образовательных организациях и общеобразовательных  организациях, если в них </w:t>
      </w:r>
      <w:r w:rsidR="00253E2F">
        <w:rPr>
          <w:rFonts w:ascii="Times New Roman" w:hAnsi="Times New Roman" w:cs="Times New Roman"/>
          <w:sz w:val="24"/>
          <w:szCs w:val="24"/>
        </w:rPr>
        <w:t>созданы соответствующие консультационные центры.</w:t>
      </w:r>
      <w:proofErr w:type="gramEnd"/>
      <w:r w:rsidR="00253E2F">
        <w:rPr>
          <w:rFonts w:ascii="Times New Roman" w:hAnsi="Times New Roman" w:cs="Times New Roman"/>
          <w:sz w:val="24"/>
          <w:szCs w:val="24"/>
        </w:rPr>
        <w:t xml:space="preserve"> Обеспечение предоставления таких видов </w:t>
      </w:r>
      <w:r w:rsidR="00253E2F">
        <w:rPr>
          <w:rFonts w:ascii="Times New Roman" w:hAnsi="Times New Roman" w:cs="Times New Roman"/>
          <w:sz w:val="24"/>
          <w:szCs w:val="24"/>
        </w:rPr>
        <w:lastRenderedPageBreak/>
        <w:t>помощи осуществляется органами государственной власти субъектов Российской Федерации.</w:t>
      </w:r>
    </w:p>
    <w:p w:rsidR="00C878EB" w:rsidRDefault="00253E2F" w:rsidP="0008389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2.19. Для воспитанников, нуждающихся в длительном лечении, детей-инвалидов, которые по состоянию здоровья не могут посещать образовательные организации, на основании</w:t>
      </w:r>
      <w:r w:rsidR="00DD0435">
        <w:rPr>
          <w:rFonts w:ascii="Times New Roman" w:hAnsi="Times New Roman" w:cs="Times New Roman"/>
          <w:sz w:val="24"/>
          <w:szCs w:val="24"/>
        </w:rPr>
        <w:t xml:space="preserve"> заключения медицинской организации и письменного обращения родителей (законных представителей) обучение по образовательным программам дошкольного образования организуется на дому</w:t>
      </w:r>
      <w:r w:rsidR="0008389F">
        <w:rPr>
          <w:rFonts w:ascii="Times New Roman" w:hAnsi="Times New Roman" w:cs="Times New Roman"/>
          <w:sz w:val="24"/>
          <w:szCs w:val="24"/>
        </w:rPr>
        <w:t xml:space="preserve"> (в дистанционном режиме</w:t>
      </w:r>
      <w:r w:rsidR="008362D9">
        <w:rPr>
          <w:rFonts w:ascii="Times New Roman" w:hAnsi="Times New Roman" w:cs="Times New Roman"/>
          <w:sz w:val="24"/>
          <w:szCs w:val="24"/>
        </w:rPr>
        <w:t>)</w:t>
      </w:r>
      <w:r w:rsidR="002541F8">
        <w:rPr>
          <w:rFonts w:ascii="Times New Roman" w:hAnsi="Times New Roman" w:cs="Times New Roman"/>
          <w:sz w:val="24"/>
          <w:szCs w:val="24"/>
        </w:rPr>
        <w:t xml:space="preserve"> или в медицинских организациях.</w:t>
      </w:r>
    </w:p>
    <w:p w:rsidR="002541F8" w:rsidRDefault="002541F8" w:rsidP="0008389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2.0. Согласно действующих СанПиН 1.2.3685-21 «Гигиенические нормативы и требования к обеспечению безопасности и(или) безвредности для человека факторов среды обитания» начало занятий (организованной образовательной деятельности) – не ранее 8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00</w:t>
      </w:r>
      <w:r>
        <w:rPr>
          <w:rFonts w:ascii="Times New Roman" w:hAnsi="Times New Roman" w:cs="Times New Roman"/>
          <w:sz w:val="24"/>
          <w:szCs w:val="24"/>
        </w:rPr>
        <w:t>, окончание занятий – не позднее 17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00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541F8" w:rsidRDefault="002541F8" w:rsidP="0008389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2.21. Продолжительность организованной образовательной деятельности</w:t>
      </w:r>
    </w:p>
    <w:p w:rsidR="002541F8" w:rsidRDefault="002541F8" w:rsidP="002541F8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воспитанников от 1,5 до 3 лет составляет не более 10 минут;</w:t>
      </w:r>
    </w:p>
    <w:p w:rsidR="002541F8" w:rsidRDefault="002541F8" w:rsidP="002541F8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воспитанников от 3 до 4 лет – не более 15 минут;</w:t>
      </w:r>
    </w:p>
    <w:p w:rsidR="002541F8" w:rsidRDefault="002541F8" w:rsidP="002541F8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воспитанников от 4 до 5 лет – не более 20 минут;</w:t>
      </w:r>
    </w:p>
    <w:p w:rsidR="002541F8" w:rsidRDefault="002541F8" w:rsidP="002541F8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воспитанников от 5 до 6 лет – не более 25 минут;</w:t>
      </w:r>
    </w:p>
    <w:p w:rsidR="002541F8" w:rsidRDefault="002541F8" w:rsidP="002541F8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воспитанников от 6 до 7 лет – не более 30 минут.</w:t>
      </w:r>
    </w:p>
    <w:p w:rsidR="002541F8" w:rsidRDefault="002541F8" w:rsidP="002541F8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Продолжительность дневной суммарной образовательной нагрузки:</w:t>
      </w:r>
    </w:p>
    <w:p w:rsidR="002541F8" w:rsidRPr="002541F8" w:rsidRDefault="002541F8" w:rsidP="002541F8">
      <w:pPr>
        <w:pStyle w:val="a3"/>
        <w:numPr>
          <w:ilvl w:val="0"/>
          <w:numId w:val="6"/>
        </w:numPr>
        <w:ind w:left="1276"/>
        <w:jc w:val="both"/>
        <w:rPr>
          <w:rFonts w:ascii="Times New Roman" w:hAnsi="Times New Roman" w:cs="Times New Roman"/>
          <w:sz w:val="24"/>
          <w:szCs w:val="24"/>
        </w:rPr>
      </w:pPr>
      <w:r w:rsidRPr="002541F8">
        <w:rPr>
          <w:rFonts w:ascii="Times New Roman" w:hAnsi="Times New Roman" w:cs="Times New Roman"/>
          <w:sz w:val="24"/>
          <w:szCs w:val="24"/>
        </w:rPr>
        <w:t>для воспитанников от 1,</w:t>
      </w:r>
      <w:r>
        <w:rPr>
          <w:rFonts w:ascii="Times New Roman" w:hAnsi="Times New Roman" w:cs="Times New Roman"/>
          <w:sz w:val="24"/>
          <w:szCs w:val="24"/>
        </w:rPr>
        <w:t>5 до 3 лет составляет не более 2</w:t>
      </w:r>
      <w:r w:rsidRPr="002541F8">
        <w:rPr>
          <w:rFonts w:ascii="Times New Roman" w:hAnsi="Times New Roman" w:cs="Times New Roman"/>
          <w:sz w:val="24"/>
          <w:szCs w:val="24"/>
        </w:rPr>
        <w:t>0 минут;</w:t>
      </w:r>
    </w:p>
    <w:p w:rsidR="002541F8" w:rsidRPr="002541F8" w:rsidRDefault="002541F8" w:rsidP="002541F8">
      <w:pPr>
        <w:pStyle w:val="a3"/>
        <w:numPr>
          <w:ilvl w:val="0"/>
          <w:numId w:val="6"/>
        </w:numPr>
        <w:ind w:left="1276"/>
        <w:jc w:val="both"/>
        <w:rPr>
          <w:rFonts w:ascii="Times New Roman" w:hAnsi="Times New Roman" w:cs="Times New Roman"/>
          <w:sz w:val="24"/>
          <w:szCs w:val="24"/>
        </w:rPr>
      </w:pPr>
      <w:r w:rsidRPr="002541F8">
        <w:rPr>
          <w:rFonts w:ascii="Times New Roman" w:hAnsi="Times New Roman" w:cs="Times New Roman"/>
          <w:sz w:val="24"/>
          <w:szCs w:val="24"/>
        </w:rPr>
        <w:t xml:space="preserve">для воспитанников от 3 до 4 лет – не более 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2541F8">
        <w:rPr>
          <w:rFonts w:ascii="Times New Roman" w:hAnsi="Times New Roman" w:cs="Times New Roman"/>
          <w:sz w:val="24"/>
          <w:szCs w:val="24"/>
        </w:rPr>
        <w:t xml:space="preserve"> минут;</w:t>
      </w:r>
    </w:p>
    <w:p w:rsidR="002541F8" w:rsidRPr="002541F8" w:rsidRDefault="002541F8" w:rsidP="002541F8">
      <w:pPr>
        <w:pStyle w:val="a3"/>
        <w:numPr>
          <w:ilvl w:val="0"/>
          <w:numId w:val="6"/>
        </w:numPr>
        <w:ind w:left="1276"/>
        <w:jc w:val="both"/>
        <w:rPr>
          <w:rFonts w:ascii="Times New Roman" w:hAnsi="Times New Roman" w:cs="Times New Roman"/>
          <w:sz w:val="24"/>
          <w:szCs w:val="24"/>
        </w:rPr>
      </w:pPr>
      <w:r w:rsidRPr="002541F8">
        <w:rPr>
          <w:rFonts w:ascii="Times New Roman" w:hAnsi="Times New Roman" w:cs="Times New Roman"/>
          <w:sz w:val="24"/>
          <w:szCs w:val="24"/>
        </w:rPr>
        <w:t xml:space="preserve">для воспитанников от 4 до 5 лет – не более 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2541F8">
        <w:rPr>
          <w:rFonts w:ascii="Times New Roman" w:hAnsi="Times New Roman" w:cs="Times New Roman"/>
          <w:sz w:val="24"/>
          <w:szCs w:val="24"/>
        </w:rPr>
        <w:t>0 минут;</w:t>
      </w:r>
    </w:p>
    <w:p w:rsidR="002541F8" w:rsidRPr="002541F8" w:rsidRDefault="002541F8" w:rsidP="002541F8">
      <w:pPr>
        <w:pStyle w:val="a3"/>
        <w:numPr>
          <w:ilvl w:val="0"/>
          <w:numId w:val="6"/>
        </w:numPr>
        <w:ind w:left="1276"/>
        <w:jc w:val="both"/>
        <w:rPr>
          <w:rFonts w:ascii="Times New Roman" w:hAnsi="Times New Roman" w:cs="Times New Roman"/>
          <w:sz w:val="24"/>
          <w:szCs w:val="24"/>
        </w:rPr>
      </w:pPr>
      <w:r w:rsidRPr="002541F8">
        <w:rPr>
          <w:rFonts w:ascii="Times New Roman" w:hAnsi="Times New Roman" w:cs="Times New Roman"/>
          <w:sz w:val="24"/>
          <w:szCs w:val="24"/>
        </w:rPr>
        <w:t xml:space="preserve">для воспитанников от 5 до 6 лет – не более </w:t>
      </w:r>
      <w:r>
        <w:rPr>
          <w:rFonts w:ascii="Times New Roman" w:hAnsi="Times New Roman" w:cs="Times New Roman"/>
          <w:sz w:val="24"/>
          <w:szCs w:val="24"/>
        </w:rPr>
        <w:t>50</w:t>
      </w:r>
      <w:r w:rsidRPr="002541F8">
        <w:rPr>
          <w:rFonts w:ascii="Times New Roman" w:hAnsi="Times New Roman" w:cs="Times New Roman"/>
          <w:sz w:val="24"/>
          <w:szCs w:val="24"/>
        </w:rPr>
        <w:t xml:space="preserve"> минут</w:t>
      </w:r>
      <w:r>
        <w:rPr>
          <w:rFonts w:ascii="Times New Roman" w:hAnsi="Times New Roman" w:cs="Times New Roman"/>
          <w:sz w:val="24"/>
          <w:szCs w:val="24"/>
        </w:rPr>
        <w:t xml:space="preserve"> или 75 минут при организации 1 занятия после дневного сна</w:t>
      </w:r>
      <w:r w:rsidRPr="002541F8">
        <w:rPr>
          <w:rFonts w:ascii="Times New Roman" w:hAnsi="Times New Roman" w:cs="Times New Roman"/>
          <w:sz w:val="24"/>
          <w:szCs w:val="24"/>
        </w:rPr>
        <w:t>;</w:t>
      </w:r>
    </w:p>
    <w:p w:rsidR="002541F8" w:rsidRDefault="002541F8" w:rsidP="002541F8">
      <w:pPr>
        <w:pStyle w:val="a3"/>
        <w:numPr>
          <w:ilvl w:val="0"/>
          <w:numId w:val="6"/>
        </w:numPr>
        <w:ind w:left="1276"/>
        <w:jc w:val="both"/>
        <w:rPr>
          <w:rFonts w:ascii="Times New Roman" w:hAnsi="Times New Roman" w:cs="Times New Roman"/>
          <w:sz w:val="24"/>
          <w:szCs w:val="24"/>
        </w:rPr>
      </w:pPr>
      <w:r w:rsidRPr="002541F8">
        <w:rPr>
          <w:rFonts w:ascii="Times New Roman" w:hAnsi="Times New Roman" w:cs="Times New Roman"/>
          <w:sz w:val="24"/>
          <w:szCs w:val="24"/>
        </w:rPr>
        <w:t>для воспитан</w:t>
      </w:r>
      <w:r>
        <w:rPr>
          <w:rFonts w:ascii="Times New Roman" w:hAnsi="Times New Roman" w:cs="Times New Roman"/>
          <w:sz w:val="24"/>
          <w:szCs w:val="24"/>
        </w:rPr>
        <w:t>ников от 6 до 7 лет – не более 9</w:t>
      </w:r>
      <w:r w:rsidRPr="002541F8">
        <w:rPr>
          <w:rFonts w:ascii="Times New Roman" w:hAnsi="Times New Roman" w:cs="Times New Roman"/>
          <w:sz w:val="24"/>
          <w:szCs w:val="24"/>
        </w:rPr>
        <w:t>0 минут.</w:t>
      </w:r>
    </w:p>
    <w:p w:rsidR="002541F8" w:rsidRDefault="002541F8" w:rsidP="002541F8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Продолжительность перерывов между занятиями во всех возрастных группах составляет не менее 10 минут. Перерыв во время занятий для гимнастики во всех возрастных группах – не менее 2 минут.</w:t>
      </w:r>
    </w:p>
    <w:p w:rsidR="002541F8" w:rsidRDefault="002541F8" w:rsidP="002541F8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2.22. продолжительность использования электронных средств обучения (ЭСО):</w:t>
      </w:r>
    </w:p>
    <w:p w:rsidR="002541F8" w:rsidRDefault="002541F8" w:rsidP="002541F8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интерактивная доска: 5-7 лет на занятии – не более 7 мин, суммарно в день – не более 20 мин;</w:t>
      </w:r>
    </w:p>
    <w:p w:rsidR="002541F8" w:rsidRDefault="002541F8" w:rsidP="002541F8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интерактивная панель: 5-7 лет на занятии – не более 5 мин, суммарно в день – не более 10 мин;</w:t>
      </w:r>
    </w:p>
    <w:p w:rsidR="002541F8" w:rsidRDefault="00D11253" w:rsidP="002541F8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персональный компьютер, ноутбук: 6-7 лет на занятии – не более 15 мин, суммарно в день  - не более 20 мин;</w:t>
      </w:r>
    </w:p>
    <w:p w:rsidR="00D11253" w:rsidRDefault="00D11253" w:rsidP="002541F8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планшет: 6-7 лет на занятии – не более 10 минут, суммарно в день – не более 10 минут.</w:t>
      </w:r>
    </w:p>
    <w:p w:rsidR="00D11253" w:rsidRDefault="00D11253" w:rsidP="00D11253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2.23. Занятия с использованием ЭСО в возрастных группах до 5 лет не проводятся.</w:t>
      </w:r>
    </w:p>
    <w:p w:rsidR="00D11253" w:rsidRDefault="00D11253" w:rsidP="00D11253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2.24. При использовании ЭСО во время занятий и перемен должна проводиться гимнастика для глаз. В середине времени, отведенного на образовательную деятельность, проводится физкультминутка.</w:t>
      </w:r>
    </w:p>
    <w:p w:rsidR="00D11253" w:rsidRDefault="00D11253" w:rsidP="00D11253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2.25. при организации режима пребывания детей в детском саду недопустимо использовать занятия в качестве преобладающей формы организации обучения. В течение дня предусматривается сбалансированное чередование специально организованных занятий, нерегламентированной деятельности, свободного времени и отдыха детей. Не допускается напряженность, «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поторапливани</w:t>
      </w:r>
      <w:r w:rsidR="008362D9">
        <w:rPr>
          <w:rFonts w:ascii="Times New Roman" w:hAnsi="Times New Roman" w:cs="Times New Roman"/>
          <w:sz w:val="24"/>
          <w:szCs w:val="24"/>
        </w:rPr>
        <w:t>е</w:t>
      </w:r>
      <w:proofErr w:type="spellEnd"/>
      <w:r>
        <w:rPr>
          <w:rFonts w:ascii="Times New Roman" w:hAnsi="Times New Roman" w:cs="Times New Roman"/>
          <w:sz w:val="24"/>
          <w:szCs w:val="24"/>
        </w:rPr>
        <w:t>» детей во время питания, пробуждения, выполнения ими каких-либо заданий.</w:t>
      </w:r>
    </w:p>
    <w:p w:rsidR="00D11253" w:rsidRDefault="00D11253" w:rsidP="00D11253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2.26. В дни каникул и в летний период непосредственно образовательная деятельность с детьми не проводится.</w:t>
      </w:r>
    </w:p>
    <w:p w:rsidR="00D11253" w:rsidRDefault="00D11253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2.27. Двигательный режим, физические упражнения и закаливающие мероприятия осуществляются с учетом здоровья, возраста детей и времени года. Однако, суммарный </w:t>
      </w:r>
      <w:r>
        <w:rPr>
          <w:rFonts w:ascii="Times New Roman" w:hAnsi="Times New Roman" w:cs="Times New Roman"/>
          <w:sz w:val="24"/>
          <w:szCs w:val="24"/>
        </w:rPr>
        <w:lastRenderedPageBreak/>
        <w:t>объем двигательной активности составляет для всех возрастов не менее 1 часа в день.</w:t>
      </w:r>
      <w:r w:rsidR="00E442E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Утренняя зарядка детей до 7 лет </w:t>
      </w:r>
      <w:r w:rsidR="00E442E0">
        <w:rPr>
          <w:rFonts w:ascii="Times New Roman" w:hAnsi="Times New Roman" w:cs="Times New Roman"/>
          <w:sz w:val="24"/>
          <w:szCs w:val="24"/>
        </w:rPr>
        <w:t>– не менее 15 минут.</w:t>
      </w:r>
    </w:p>
    <w:p w:rsidR="00E442E0" w:rsidRDefault="00E442E0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2.28. Для детей в возрасте от 1 года до 3-х лет дневной сон в Учреждении организуется  однократно продолжительностью не менее 3-х часов, для детей в возрасте старше от 4-7 лет – 2,5 часа.</w:t>
      </w:r>
    </w:p>
    <w:p w:rsidR="00E442E0" w:rsidRDefault="00E442E0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2.29. Прогулка организуется 2 раза в день: в первую половину дня – до обеда и во вторую половину дня – после дневного сна или перед уходом детей домой. Продолжительность ежедневных прогулок составляет не менее 3 часов. Продолжительность прогулки определяется детским садом в зависимости от климатических условий. При температуре воздуха ниже минус 15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°</w:t>
      </w:r>
      <w:r>
        <w:rPr>
          <w:rFonts w:ascii="Times New Roman" w:hAnsi="Times New Roman" w:cs="Times New Roman"/>
          <w:sz w:val="24"/>
          <w:szCs w:val="24"/>
        </w:rPr>
        <w:t>С и скорости ветра более 7 м/с продолжительность прогулки для детей до 7 лет сокращают.</w:t>
      </w:r>
    </w:p>
    <w:p w:rsidR="00E442E0" w:rsidRDefault="00E442E0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2.30. </w:t>
      </w:r>
      <w:r w:rsidR="0026725B">
        <w:rPr>
          <w:rFonts w:ascii="Times New Roman" w:hAnsi="Times New Roman" w:cs="Times New Roman"/>
          <w:sz w:val="24"/>
          <w:szCs w:val="24"/>
        </w:rPr>
        <w:t>Занятия по дополнительному образованию (студии, кружки, секции) недопустимо проводить за счет времени, отведенного на прогулку и дневной сон; их количество в неделю не должно превышать двух. Продолжительность этих занятий не должна превышать 20-25 минут, участие ребенка более чем в двух дополнительных занятиях нецелесообразно.</w:t>
      </w:r>
    </w:p>
    <w:p w:rsidR="0026725B" w:rsidRDefault="0026725B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2.31. Родители (законные представители) воспитанников должны  знать о том, что своевременный приход детей в детский сад – необходимое условие качественной и правильной организации образовательной деятельности.</w:t>
      </w:r>
    </w:p>
    <w:p w:rsidR="0026725B" w:rsidRDefault="0026725B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2.32. Воспитатели проводят беседы и консультации для родителей (законных представителей) о воспитаннике, утром до 8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00</w:t>
      </w:r>
      <w:r>
        <w:rPr>
          <w:rFonts w:ascii="Times New Roman" w:hAnsi="Times New Roman" w:cs="Times New Roman"/>
          <w:sz w:val="24"/>
          <w:szCs w:val="24"/>
        </w:rPr>
        <w:t xml:space="preserve"> и вечером после 17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00</w:t>
      </w:r>
      <w:r>
        <w:rPr>
          <w:rFonts w:ascii="Times New Roman" w:hAnsi="Times New Roman" w:cs="Times New Roman"/>
          <w:sz w:val="24"/>
          <w:szCs w:val="24"/>
        </w:rPr>
        <w:t>. В другое время воспитатель находится с детьми, и отвлекать его от образовательной деятельности категорически запрещается.</w:t>
      </w:r>
    </w:p>
    <w:p w:rsidR="0026725B" w:rsidRDefault="0026725B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2.33. Родители (законные представители) должны забрать ребенка до 19</w:t>
      </w:r>
      <w:r w:rsidR="0088185B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. В случае неожиданной задержки родитель (законный представитель)</w:t>
      </w:r>
      <w:r w:rsidR="0088185B">
        <w:rPr>
          <w:rFonts w:ascii="Times New Roman" w:hAnsi="Times New Roman" w:cs="Times New Roman"/>
          <w:sz w:val="24"/>
          <w:szCs w:val="24"/>
        </w:rPr>
        <w:t xml:space="preserve"> должен связаться с воспитателем группы.</w:t>
      </w:r>
    </w:p>
    <w:p w:rsidR="0088185B" w:rsidRDefault="0088185B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2.34. Если родители (законные представители) привели ребенка в детский сад после начала какого-либо режимного момента, необходимо раздеть его и подождать вместе с ним в раздевалке до ближайшего перерыва.</w:t>
      </w:r>
    </w:p>
    <w:p w:rsidR="0088185B" w:rsidRDefault="002A17C3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2.35. Р</w:t>
      </w:r>
      <w:r w:rsidR="0088185B">
        <w:rPr>
          <w:rFonts w:ascii="Times New Roman" w:hAnsi="Times New Roman" w:cs="Times New Roman"/>
          <w:sz w:val="24"/>
          <w:szCs w:val="24"/>
        </w:rPr>
        <w:t>одители (законные представители) должны лично передавать несовершеннолетних воспитанников воспитателю группы. Нельзя забирать детей из детского сада, не поставив в известность воспитателя группы, а также поручать это детям, подросткам в возрасте до 18 лет, лицам в нетрезвом состоянии, наркотическом опьянении.</w:t>
      </w:r>
    </w:p>
    <w:p w:rsidR="00DA6C81" w:rsidRDefault="00DA6C81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2.36. Если родители (законные представители) ребенка не могут лично забрать ребенка из детского сада, то требуется заранее оповестить об этом администрацию Учреждения и сообщить, кто будет забирать ребенка из числа тех лиц, на которых предоставлены личные заявления родителей (законных представителей).</w:t>
      </w:r>
    </w:p>
    <w:p w:rsidR="007E0AEA" w:rsidRDefault="007E0AEA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2.37. В случае предстоящего длительного отсутствия ребенка в детском саду по каким-либо обстоятельствам, родителям (законным представителям) необходимо написать заявление на имя заведующего Учреждением с указанием периода отсутствия ребенка и причины.</w:t>
      </w:r>
    </w:p>
    <w:p w:rsidR="007E0AEA" w:rsidRDefault="007E0AEA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2.38. Категорически запрещен приход ребенка дошкольного возраста в детский сад и его уход без сопровождения родителя (законного представителя).</w:t>
      </w:r>
    </w:p>
    <w:p w:rsidR="007E0AEA" w:rsidRDefault="007E0AEA" w:rsidP="007E0AEA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 Организация питания и питьевого режима в Учреждении.</w:t>
      </w:r>
    </w:p>
    <w:p w:rsidR="007E0AEA" w:rsidRDefault="007E0AEA" w:rsidP="007E0AEA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3.1. Учреждение обеспечивает гарантированное сбалансированное питание воспитанников в соответствии с их возрастом и временем пребывания в детском саду по нормам, утвержденным санитарными нормами и правилами. При нахождении детей в Учреждении более 4 часов обеспечивается организация горячего питания.</w:t>
      </w:r>
    </w:p>
    <w:p w:rsidR="007E0AEA" w:rsidRDefault="007E0AEA" w:rsidP="007E0AEA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3.2. Требования к деятельности по формированию рациона и организации питания детей в детском саду, </w:t>
      </w:r>
      <w:r w:rsidR="00B35E95">
        <w:rPr>
          <w:rFonts w:ascii="Times New Roman" w:hAnsi="Times New Roman" w:cs="Times New Roman"/>
          <w:sz w:val="24"/>
          <w:szCs w:val="24"/>
        </w:rPr>
        <w:t xml:space="preserve">производству, реализации, организации потребления продукции общественного питания для детей, посещающих Учреждение, определяются санитарно-эпидемиологическими правилами и нормативами, установленными санитарными, </w:t>
      </w:r>
      <w:r w:rsidR="00B35E95">
        <w:rPr>
          <w:rFonts w:ascii="Times New Roman" w:hAnsi="Times New Roman" w:cs="Times New Roman"/>
          <w:sz w:val="24"/>
          <w:szCs w:val="24"/>
        </w:rPr>
        <w:lastRenderedPageBreak/>
        <w:t xml:space="preserve">гигиеническими и иными нормами и требованиями, не соблюдение, которых создает угрозу жизни и здоровья детей. </w:t>
      </w:r>
    </w:p>
    <w:p w:rsidR="00B35E95" w:rsidRDefault="00B35E95" w:rsidP="007E0AEA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3.3. Воспитанники Учреждения получают питание согласно установленному и утвержденному заведующим детским садом режиму питания в зависимости от длительности пребывания детей в Учреждении.</w:t>
      </w:r>
    </w:p>
    <w:p w:rsidR="00B35E95" w:rsidRDefault="00B35E95" w:rsidP="00B35E95">
      <w:pPr>
        <w:pStyle w:val="a3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Режим питания воспитанников в детском саду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3369"/>
        <w:gridCol w:w="4023"/>
      </w:tblGrid>
      <w:tr w:rsidR="00B35E95" w:rsidTr="00327E69">
        <w:trPr>
          <w:jc w:val="center"/>
        </w:trPr>
        <w:tc>
          <w:tcPr>
            <w:tcW w:w="3369" w:type="dxa"/>
          </w:tcPr>
          <w:p w:rsidR="00B35E95" w:rsidRPr="00327E69" w:rsidRDefault="00B35E95" w:rsidP="00B35E9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E69">
              <w:rPr>
                <w:rFonts w:ascii="Times New Roman" w:hAnsi="Times New Roman" w:cs="Times New Roman"/>
                <w:sz w:val="24"/>
                <w:szCs w:val="24"/>
              </w:rPr>
              <w:t>Время приема пищи</w:t>
            </w:r>
          </w:p>
        </w:tc>
        <w:tc>
          <w:tcPr>
            <w:tcW w:w="4023" w:type="dxa"/>
          </w:tcPr>
          <w:p w:rsidR="00B35E95" w:rsidRPr="00327E69" w:rsidRDefault="00B35E95" w:rsidP="00B35E9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E69">
              <w:rPr>
                <w:rFonts w:ascii="Times New Roman" w:hAnsi="Times New Roman" w:cs="Times New Roman"/>
                <w:sz w:val="24"/>
                <w:szCs w:val="24"/>
              </w:rPr>
              <w:t>Приемы пищи детей в детском саду</w:t>
            </w:r>
          </w:p>
        </w:tc>
      </w:tr>
      <w:tr w:rsidR="00B35E95" w:rsidTr="00327E69">
        <w:trPr>
          <w:jc w:val="center"/>
        </w:trPr>
        <w:tc>
          <w:tcPr>
            <w:tcW w:w="3369" w:type="dxa"/>
          </w:tcPr>
          <w:p w:rsidR="00B35E95" w:rsidRPr="00327E69" w:rsidRDefault="00B35E95" w:rsidP="00B35E95">
            <w:pPr>
              <w:pStyle w:val="a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</w:pP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8</w:t>
            </w: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30</w:t>
            </w: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-9</w:t>
            </w: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4023" w:type="dxa"/>
          </w:tcPr>
          <w:p w:rsidR="00B35E95" w:rsidRPr="00327E69" w:rsidRDefault="00327E69" w:rsidP="00B35E9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</w:tr>
      <w:tr w:rsidR="00B35E95" w:rsidTr="00327E69">
        <w:trPr>
          <w:jc w:val="center"/>
        </w:trPr>
        <w:tc>
          <w:tcPr>
            <w:tcW w:w="3369" w:type="dxa"/>
          </w:tcPr>
          <w:p w:rsidR="00B35E95" w:rsidRPr="00327E69" w:rsidRDefault="00327E69" w:rsidP="00B35E95">
            <w:pPr>
              <w:jc w:val="center"/>
              <w:rPr>
                <w:b/>
                <w:sz w:val="24"/>
                <w:szCs w:val="24"/>
              </w:rPr>
            </w:pP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10</w:t>
            </w:r>
            <w:r w:rsidR="00B35E95"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30</w:t>
            </w: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-11</w:t>
            </w:r>
            <w:r w:rsidR="00B35E95"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4023" w:type="dxa"/>
          </w:tcPr>
          <w:p w:rsidR="00B35E95" w:rsidRPr="00327E69" w:rsidRDefault="00327E69" w:rsidP="00B35E9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второй завтрак</w:t>
            </w:r>
          </w:p>
        </w:tc>
      </w:tr>
      <w:tr w:rsidR="00B35E95" w:rsidTr="00327E69">
        <w:trPr>
          <w:jc w:val="center"/>
        </w:trPr>
        <w:tc>
          <w:tcPr>
            <w:tcW w:w="3369" w:type="dxa"/>
          </w:tcPr>
          <w:p w:rsidR="00B35E95" w:rsidRPr="00327E69" w:rsidRDefault="00327E69" w:rsidP="00B35E95">
            <w:pPr>
              <w:jc w:val="center"/>
              <w:rPr>
                <w:b/>
                <w:sz w:val="24"/>
                <w:szCs w:val="24"/>
              </w:rPr>
            </w:pP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12</w:t>
            </w: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0</w:t>
            </w:r>
            <w:r w:rsidR="00B35E95"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0</w:t>
            </w: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-13</w:t>
            </w:r>
            <w:r w:rsidR="00B35E95"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4023" w:type="dxa"/>
          </w:tcPr>
          <w:p w:rsidR="00B35E95" w:rsidRPr="00327E69" w:rsidRDefault="00327E69" w:rsidP="00B35E9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</w:tr>
      <w:tr w:rsidR="00B35E95" w:rsidTr="00327E69">
        <w:trPr>
          <w:jc w:val="center"/>
        </w:trPr>
        <w:tc>
          <w:tcPr>
            <w:tcW w:w="3369" w:type="dxa"/>
          </w:tcPr>
          <w:p w:rsidR="00B35E95" w:rsidRPr="00327E69" w:rsidRDefault="00327E69" w:rsidP="00B35E95">
            <w:pPr>
              <w:jc w:val="center"/>
              <w:rPr>
                <w:b/>
                <w:sz w:val="24"/>
                <w:szCs w:val="24"/>
              </w:rPr>
            </w:pP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15</w:t>
            </w: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3</w:t>
            </w:r>
            <w:r w:rsidR="00B35E95"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0</w:t>
            </w:r>
          </w:p>
        </w:tc>
        <w:tc>
          <w:tcPr>
            <w:tcW w:w="4023" w:type="dxa"/>
          </w:tcPr>
          <w:p w:rsidR="00B35E95" w:rsidRPr="00327E69" w:rsidRDefault="00327E69" w:rsidP="00B35E9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</w:tr>
      <w:tr w:rsidR="00B35E95" w:rsidTr="00327E69">
        <w:trPr>
          <w:jc w:val="center"/>
        </w:trPr>
        <w:tc>
          <w:tcPr>
            <w:tcW w:w="3369" w:type="dxa"/>
          </w:tcPr>
          <w:p w:rsidR="00B35E95" w:rsidRPr="00327E69" w:rsidRDefault="00327E69" w:rsidP="00B35E95">
            <w:pPr>
              <w:jc w:val="center"/>
              <w:rPr>
                <w:b/>
                <w:sz w:val="24"/>
                <w:szCs w:val="24"/>
              </w:rPr>
            </w:pPr>
            <w:r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</w:t>
            </w:r>
            <w:r w:rsidR="00B35E95"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8</w:t>
            </w:r>
            <w:r w:rsidR="00B35E95" w:rsidRPr="00327E69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4023" w:type="dxa"/>
          </w:tcPr>
          <w:p w:rsidR="00B35E95" w:rsidRPr="00327E69" w:rsidRDefault="00327E69" w:rsidP="00B35E9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ужин</w:t>
            </w:r>
          </w:p>
        </w:tc>
      </w:tr>
    </w:tbl>
    <w:p w:rsidR="00B35E95" w:rsidRDefault="00327E69" w:rsidP="00327E6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3.4. Питание детей осуществляется в соответствии с меню, утвержденным заведующим Учреждением. Основное меню разрабатывается на период не менее двух недель (с учетом режима детского сада) для каждой возрастной группы детей.</w:t>
      </w:r>
    </w:p>
    <w:p w:rsidR="00327E69" w:rsidRDefault="00957FF9" w:rsidP="00327E6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3.5.Масса порций для детей строго соответствует возрасту ребенка.</w:t>
      </w:r>
    </w:p>
    <w:p w:rsidR="00957FF9" w:rsidRDefault="00957FF9" w:rsidP="00957FF9">
      <w:pPr>
        <w:pStyle w:val="a3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Масса порций для детей в зависимости от возраста (в граммах)</w:t>
      </w:r>
    </w:p>
    <w:tbl>
      <w:tblPr>
        <w:tblStyle w:val="a4"/>
        <w:tblW w:w="10433" w:type="dxa"/>
        <w:tblInd w:w="-743" w:type="dxa"/>
        <w:tblLook w:val="04A0" w:firstRow="1" w:lastRow="0" w:firstColumn="1" w:lastColumn="0" w:noHBand="0" w:noVBand="1"/>
      </w:tblPr>
      <w:tblGrid>
        <w:gridCol w:w="6096"/>
        <w:gridCol w:w="2211"/>
        <w:gridCol w:w="2126"/>
      </w:tblGrid>
      <w:tr w:rsidR="00957FF9" w:rsidTr="00957FF9">
        <w:tc>
          <w:tcPr>
            <w:tcW w:w="6096" w:type="dxa"/>
            <w:vMerge w:val="restart"/>
          </w:tcPr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FF9">
              <w:rPr>
                <w:rFonts w:ascii="Times New Roman" w:hAnsi="Times New Roman" w:cs="Times New Roman"/>
                <w:sz w:val="24"/>
                <w:szCs w:val="24"/>
              </w:rPr>
              <w:t>Блюдо</w:t>
            </w:r>
          </w:p>
        </w:tc>
        <w:tc>
          <w:tcPr>
            <w:tcW w:w="4337" w:type="dxa"/>
            <w:gridSpan w:val="2"/>
          </w:tcPr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FF9">
              <w:rPr>
                <w:rFonts w:ascii="Times New Roman" w:hAnsi="Times New Roman" w:cs="Times New Roman"/>
                <w:sz w:val="24"/>
                <w:szCs w:val="24"/>
              </w:rPr>
              <w:t>Масса порций</w:t>
            </w:r>
          </w:p>
        </w:tc>
      </w:tr>
      <w:tr w:rsidR="00957FF9" w:rsidTr="00957FF9">
        <w:tc>
          <w:tcPr>
            <w:tcW w:w="6096" w:type="dxa"/>
            <w:vMerge/>
          </w:tcPr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1" w:type="dxa"/>
          </w:tcPr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FF9">
              <w:rPr>
                <w:rFonts w:ascii="Times New Roman" w:hAnsi="Times New Roman" w:cs="Times New Roman"/>
                <w:sz w:val="24"/>
                <w:szCs w:val="24"/>
              </w:rPr>
              <w:t>от 1 года до 3 лет</w:t>
            </w:r>
          </w:p>
        </w:tc>
        <w:tc>
          <w:tcPr>
            <w:tcW w:w="2126" w:type="dxa"/>
          </w:tcPr>
          <w:p w:rsidR="00957FF9" w:rsidRPr="00957FF9" w:rsidRDefault="00957FF9" w:rsidP="00102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FF9">
              <w:rPr>
                <w:rFonts w:ascii="Times New Roman" w:hAnsi="Times New Roman" w:cs="Times New Roman"/>
                <w:sz w:val="24"/>
                <w:szCs w:val="24"/>
              </w:rPr>
              <w:t>3-</w:t>
            </w:r>
            <w:r w:rsidR="0010277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957FF9">
              <w:rPr>
                <w:rFonts w:ascii="Times New Roman" w:hAnsi="Times New Roman" w:cs="Times New Roman"/>
                <w:sz w:val="24"/>
                <w:szCs w:val="24"/>
              </w:rPr>
              <w:t xml:space="preserve"> лет</w:t>
            </w:r>
          </w:p>
        </w:tc>
      </w:tr>
      <w:tr w:rsidR="00957FF9" w:rsidTr="00957FF9">
        <w:tc>
          <w:tcPr>
            <w:tcW w:w="6096" w:type="dxa"/>
          </w:tcPr>
          <w:p w:rsidR="00957FF9" w:rsidRPr="00957FF9" w:rsidRDefault="00957FF9" w:rsidP="00957FF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Каша, или овощное, или яичное, или творожное, или мясное блюдо (допускается комбинация разных блюд завтрака, при этом выход каждого блюда может быть уменьшен при условии соблюдения общей массы блюд завтрака)</w:t>
            </w:r>
          </w:p>
        </w:tc>
        <w:tc>
          <w:tcPr>
            <w:tcW w:w="2211" w:type="dxa"/>
          </w:tcPr>
          <w:p w:rsid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130-150</w:t>
            </w:r>
          </w:p>
        </w:tc>
        <w:tc>
          <w:tcPr>
            <w:tcW w:w="2126" w:type="dxa"/>
          </w:tcPr>
          <w:p w:rsid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150-200</w:t>
            </w:r>
          </w:p>
        </w:tc>
      </w:tr>
      <w:tr w:rsidR="00957FF9" w:rsidTr="00957FF9">
        <w:tc>
          <w:tcPr>
            <w:tcW w:w="6096" w:type="dxa"/>
          </w:tcPr>
          <w:p w:rsidR="00957FF9" w:rsidRDefault="00957FF9" w:rsidP="00957FF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Закуска (холодное блюдо)</w:t>
            </w:r>
          </w:p>
          <w:p w:rsidR="00957FF9" w:rsidRPr="00957FF9" w:rsidRDefault="00957FF9" w:rsidP="00957FF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(салат, овощи и т.п.)</w:t>
            </w:r>
          </w:p>
        </w:tc>
        <w:tc>
          <w:tcPr>
            <w:tcW w:w="2211" w:type="dxa"/>
          </w:tcPr>
          <w:p w:rsid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30-40</w:t>
            </w:r>
          </w:p>
        </w:tc>
        <w:tc>
          <w:tcPr>
            <w:tcW w:w="2126" w:type="dxa"/>
          </w:tcPr>
          <w:p w:rsid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50-60</w:t>
            </w:r>
          </w:p>
        </w:tc>
      </w:tr>
      <w:tr w:rsidR="00957FF9" w:rsidTr="00957FF9">
        <w:tc>
          <w:tcPr>
            <w:tcW w:w="6096" w:type="dxa"/>
          </w:tcPr>
          <w:p w:rsidR="00957FF9" w:rsidRPr="00957FF9" w:rsidRDefault="00957FF9" w:rsidP="00957FF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Первое блюдо</w:t>
            </w:r>
          </w:p>
        </w:tc>
        <w:tc>
          <w:tcPr>
            <w:tcW w:w="2211" w:type="dxa"/>
          </w:tcPr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150-180</w:t>
            </w:r>
          </w:p>
        </w:tc>
        <w:tc>
          <w:tcPr>
            <w:tcW w:w="2126" w:type="dxa"/>
          </w:tcPr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180-200</w:t>
            </w:r>
          </w:p>
        </w:tc>
      </w:tr>
      <w:tr w:rsidR="00957FF9" w:rsidTr="00957FF9">
        <w:tc>
          <w:tcPr>
            <w:tcW w:w="6096" w:type="dxa"/>
          </w:tcPr>
          <w:p w:rsidR="00957FF9" w:rsidRPr="00957FF9" w:rsidRDefault="00957FF9" w:rsidP="00957FF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Второе блюдо (мясное, рыбное, блюдо из мяса птицы)</w:t>
            </w:r>
          </w:p>
        </w:tc>
        <w:tc>
          <w:tcPr>
            <w:tcW w:w="2211" w:type="dxa"/>
          </w:tcPr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50-60</w:t>
            </w:r>
          </w:p>
        </w:tc>
        <w:tc>
          <w:tcPr>
            <w:tcW w:w="2126" w:type="dxa"/>
          </w:tcPr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70-80</w:t>
            </w:r>
          </w:p>
        </w:tc>
      </w:tr>
      <w:tr w:rsidR="00957FF9" w:rsidTr="00957FF9">
        <w:tc>
          <w:tcPr>
            <w:tcW w:w="6096" w:type="dxa"/>
          </w:tcPr>
          <w:p w:rsidR="00957FF9" w:rsidRPr="00957FF9" w:rsidRDefault="00957FF9" w:rsidP="00957FF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Гарнир</w:t>
            </w:r>
          </w:p>
        </w:tc>
        <w:tc>
          <w:tcPr>
            <w:tcW w:w="2211" w:type="dxa"/>
          </w:tcPr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110-120</w:t>
            </w:r>
          </w:p>
        </w:tc>
        <w:tc>
          <w:tcPr>
            <w:tcW w:w="2126" w:type="dxa"/>
          </w:tcPr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130-150</w:t>
            </w:r>
          </w:p>
        </w:tc>
      </w:tr>
      <w:tr w:rsidR="00957FF9" w:rsidTr="00957FF9">
        <w:tc>
          <w:tcPr>
            <w:tcW w:w="6096" w:type="dxa"/>
          </w:tcPr>
          <w:p w:rsidR="00957FF9" w:rsidRPr="00957FF9" w:rsidRDefault="00957FF9" w:rsidP="00957FF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Третье блюдо (компот, кисель, чай, напиток кофейный, какао-напиток, напиток из шиповника, сок)</w:t>
            </w:r>
          </w:p>
        </w:tc>
        <w:tc>
          <w:tcPr>
            <w:tcW w:w="2211" w:type="dxa"/>
          </w:tcPr>
          <w:p w:rsid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150-180</w:t>
            </w:r>
          </w:p>
        </w:tc>
        <w:tc>
          <w:tcPr>
            <w:tcW w:w="2126" w:type="dxa"/>
          </w:tcPr>
          <w:p w:rsid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7FF9" w:rsidRPr="00957FF9" w:rsidRDefault="00957FF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180-200</w:t>
            </w:r>
          </w:p>
        </w:tc>
      </w:tr>
      <w:tr w:rsidR="00957FF9" w:rsidTr="00957FF9">
        <w:tc>
          <w:tcPr>
            <w:tcW w:w="6096" w:type="dxa"/>
          </w:tcPr>
          <w:p w:rsidR="00957FF9" w:rsidRDefault="00E10849" w:rsidP="00957FF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Фрукты</w:t>
            </w:r>
          </w:p>
        </w:tc>
        <w:tc>
          <w:tcPr>
            <w:tcW w:w="2211" w:type="dxa"/>
          </w:tcPr>
          <w:p w:rsidR="00957FF9" w:rsidRDefault="00E1084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2126" w:type="dxa"/>
          </w:tcPr>
          <w:p w:rsidR="00957FF9" w:rsidRDefault="00E10849" w:rsidP="00957FF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:rsidR="007E0AEA" w:rsidRDefault="00102778" w:rsidP="00E1084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3.6. Изготовление продукции производится в соответствии с меню, утвержденным заведующим детским садом или уполномоченным им лицом, по технологическим документам, в том числе технологической карте, технико-технологической карте, технологической инструкции, разработанным и утвержденным руководителем организации или уполномоченным им лицом.</w:t>
      </w:r>
    </w:p>
    <w:p w:rsidR="00102778" w:rsidRDefault="00102778" w:rsidP="00E1084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3.7. При составлении меню для детей в возрасте от 1 ода до 8 лет учитывается:</w:t>
      </w:r>
    </w:p>
    <w:p w:rsidR="00102778" w:rsidRDefault="00102778" w:rsidP="00102778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среднесуточный набор продуктов для каждой возрастной группы;</w:t>
      </w:r>
    </w:p>
    <w:p w:rsidR="00102778" w:rsidRDefault="00102778" w:rsidP="00102778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объем блюд для каждой возрастной группы;</w:t>
      </w:r>
    </w:p>
    <w:p w:rsidR="00102778" w:rsidRDefault="00102778" w:rsidP="00102778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нормы физиологических потребностей;</w:t>
      </w:r>
    </w:p>
    <w:p w:rsidR="00102778" w:rsidRDefault="00102778" w:rsidP="00102778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нормы потерь при холодной и тепловой обработке продуктов;</w:t>
      </w:r>
    </w:p>
    <w:p w:rsidR="00102778" w:rsidRDefault="00102778" w:rsidP="00102778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выход готовых блюд;</w:t>
      </w:r>
    </w:p>
    <w:p w:rsidR="00102778" w:rsidRDefault="00102778" w:rsidP="00102778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нормы взаимозаменяемости продуктов при приготовлении блюд;</w:t>
      </w:r>
    </w:p>
    <w:p w:rsidR="00102778" w:rsidRDefault="00785ACF" w:rsidP="00102778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требования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Роспотребнадзора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отношении запрещенных продуктов и блюд, использование которых может стать причиной возникновения желудочно-кишечного заболевания или отравления.</w:t>
      </w:r>
    </w:p>
    <w:p w:rsidR="00785ACF" w:rsidRDefault="00785ACF" w:rsidP="00785AC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3.8. Для обеспечения преемственности питания родителей (законных представителей) информируют об ассортименте питания ребенка. Вывешивается на раздаче и в приемных группах следующая информация:</w:t>
      </w:r>
    </w:p>
    <w:p w:rsidR="00785ACF" w:rsidRDefault="00785ACF" w:rsidP="00785ACF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ежедневное меню основного (организационного) питания на сутки для всех возрастных групп детей с указанием наименования приема пищи, наименования блюда, массы порции, калорийности порции;</w:t>
      </w:r>
    </w:p>
    <w:p w:rsidR="00785ACF" w:rsidRDefault="00785ACF" w:rsidP="00785ACF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рекомендации по организации здорового питания детей.</w:t>
      </w:r>
    </w:p>
    <w:p w:rsidR="00785ACF" w:rsidRDefault="00785ACF" w:rsidP="00785AC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3.9. При наличии детей в Учреждении, имеющих рекомендации по специальному питанию, в меню обязательно включаются блюда диетического питания.</w:t>
      </w:r>
    </w:p>
    <w:p w:rsidR="00785ACF" w:rsidRDefault="00785ACF" w:rsidP="00785AC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3.10. Дети, нуждающиеся в лечебном и/или диетическом питании, вправе питаться по индивидуальному меню или пищей, принесенной из дома. Если родители выбрали второй вариант, в детском саду необходимо создать особые условия в специально отведенном помещении или месте.</w:t>
      </w:r>
    </w:p>
    <w:p w:rsidR="00785ACF" w:rsidRDefault="00785ACF" w:rsidP="00785AC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3.11. </w:t>
      </w:r>
      <w:r w:rsidR="00256B5D">
        <w:rPr>
          <w:rFonts w:ascii="Times New Roman" w:hAnsi="Times New Roman" w:cs="Times New Roman"/>
          <w:sz w:val="24"/>
          <w:szCs w:val="24"/>
        </w:rPr>
        <w:t>Выдача детям рационов питания осуществляется в соответствии с утвержденными индивидуальными меню, под контролем ответственных лиц, назначенных в Учреждении.</w:t>
      </w:r>
    </w:p>
    <w:p w:rsidR="00256B5D" w:rsidRDefault="00256B5D" w:rsidP="00785AC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3.12. Выдача готовой пищи разрешается только после проведения контроля комиссией по контролю за организацией питания, бракеражу готовой продукции в составе не менее 3-х человек. Результаты контроля регистрируются в журнале бракеража готовой пищевой продукции.</w:t>
      </w:r>
    </w:p>
    <w:p w:rsidR="00256B5D" w:rsidRDefault="00256B5D" w:rsidP="00785AC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3.13. Работа по организации питания детей в группах осуществляется под руководством воспитателя и заключается:</w:t>
      </w:r>
    </w:p>
    <w:p w:rsidR="00256B5D" w:rsidRDefault="00256B5D" w:rsidP="00256B5D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создании безопасных условий при подготовке и во время приема пищи;</w:t>
      </w:r>
    </w:p>
    <w:p w:rsidR="00256B5D" w:rsidRDefault="00256B5D" w:rsidP="00256B5D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формировании культурно-гигиенических навыков во время приема пищи детьми.</w:t>
      </w:r>
    </w:p>
    <w:p w:rsidR="00256B5D" w:rsidRDefault="00256B5D" w:rsidP="00256B5D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3.14. Привлекать воспитанников Учреждения к получению пищи с пищеблока категорически запрещается. Пища из пищеблока детского сада подается при отсутствии воспитанников в коридорах </w:t>
      </w:r>
      <w:r w:rsidRPr="008F4F13">
        <w:rPr>
          <w:rFonts w:ascii="Times New Roman" w:hAnsi="Times New Roman" w:cs="Times New Roman"/>
          <w:sz w:val="24"/>
          <w:szCs w:val="24"/>
        </w:rPr>
        <w:t>и на лестницах.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Температура горячей пищи при выдаче не должна превышать 70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>
        <w:rPr>
          <w:rFonts w:ascii="Times New Roman" w:hAnsi="Times New Roman" w:cs="Times New Roman"/>
          <w:sz w:val="24"/>
          <w:szCs w:val="24"/>
        </w:rPr>
        <w:t>С.</w:t>
      </w:r>
    </w:p>
    <w:p w:rsidR="00256B5D" w:rsidRDefault="00256B5D" w:rsidP="00256B5D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3.15. Промывка столов в групповых помещениях производится горячей водой с моющим средством до и после каждого </w:t>
      </w:r>
      <w:r w:rsidR="00697A2B">
        <w:rPr>
          <w:rFonts w:ascii="Times New Roman" w:hAnsi="Times New Roman" w:cs="Times New Roman"/>
          <w:sz w:val="24"/>
          <w:szCs w:val="24"/>
        </w:rPr>
        <w:t>приема пищи. Также проводится мытье горячей водой с мылом или иными моющим средством стульев, а также подкладочных клеенок, клеенчатых нагрудников после использования, стираются нагрудники из ткани.</w:t>
      </w:r>
    </w:p>
    <w:p w:rsidR="00697A2B" w:rsidRDefault="00697A2B" w:rsidP="00256B5D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3.16. Перед раздачей пищи детям помощник воспитателя обязан:</w:t>
      </w:r>
    </w:p>
    <w:p w:rsidR="009136EF" w:rsidRDefault="009136EF" w:rsidP="009136EF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промыть столы горячей водой;</w:t>
      </w:r>
    </w:p>
    <w:p w:rsidR="009136EF" w:rsidRDefault="009136EF" w:rsidP="009136EF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тщательно вымыть руки;</w:t>
      </w:r>
    </w:p>
    <w:p w:rsidR="009136EF" w:rsidRDefault="009136EF" w:rsidP="009136EF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надеть специальную одежду для получения и раздачи пищи;</w:t>
      </w:r>
    </w:p>
    <w:p w:rsidR="009136EF" w:rsidRDefault="009136EF" w:rsidP="009136EF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проветрить помещение;</w:t>
      </w:r>
    </w:p>
    <w:p w:rsidR="009136EF" w:rsidRDefault="009136EF" w:rsidP="009136EF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сервировать столы в соответствии с приемом пищи.</w:t>
      </w:r>
    </w:p>
    <w:p w:rsidR="009136EF" w:rsidRDefault="009136EF" w:rsidP="009136E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3.17. К сервировке столов могут привлекаться дети с 3-х лет.</w:t>
      </w:r>
    </w:p>
    <w:p w:rsidR="009136EF" w:rsidRDefault="009136EF" w:rsidP="009136E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3.18. Во время раздачи пищи категорически запрещается нахождение воспитанников в обеденной зоне.</w:t>
      </w:r>
    </w:p>
    <w:p w:rsidR="009136EF" w:rsidRDefault="009136EF" w:rsidP="009136E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3.19. Питьевой режим в Учреждении, а также при проведении массовых мероприятий с участием детей осуществляется с соблюдением следующих требований:</w:t>
      </w:r>
    </w:p>
    <w:p w:rsidR="009136EF" w:rsidRDefault="009136EF" w:rsidP="009136EF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осуществляется обеспечение питьевой водой, отвечающей обязательным требованиям;</w:t>
      </w:r>
    </w:p>
    <w:p w:rsidR="009136EF" w:rsidRDefault="009136EF" w:rsidP="009136EF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питьевой режим организован с использованием </w:t>
      </w:r>
      <w:r w:rsidR="008F4F13">
        <w:rPr>
          <w:rFonts w:ascii="Times New Roman" w:hAnsi="Times New Roman" w:cs="Times New Roman"/>
          <w:sz w:val="24"/>
          <w:szCs w:val="24"/>
        </w:rPr>
        <w:t>у</w:t>
      </w:r>
      <w:r w:rsidRPr="008F4F13">
        <w:rPr>
          <w:rFonts w:ascii="Times New Roman" w:hAnsi="Times New Roman" w:cs="Times New Roman"/>
          <w:sz w:val="24"/>
          <w:szCs w:val="24"/>
        </w:rPr>
        <w:t>пакованной питьевой вод</w:t>
      </w:r>
      <w:r w:rsidR="008F4F13">
        <w:rPr>
          <w:rFonts w:ascii="Times New Roman" w:hAnsi="Times New Roman" w:cs="Times New Roman"/>
          <w:sz w:val="24"/>
          <w:szCs w:val="24"/>
        </w:rPr>
        <w:t>ы</w:t>
      </w:r>
      <w:r w:rsidRPr="008F4F13">
        <w:rPr>
          <w:rFonts w:ascii="Times New Roman" w:hAnsi="Times New Roman" w:cs="Times New Roman"/>
          <w:sz w:val="24"/>
          <w:szCs w:val="24"/>
        </w:rPr>
        <w:t xml:space="preserve"> </w:t>
      </w:r>
      <w:r w:rsidR="008F4F13">
        <w:rPr>
          <w:rFonts w:ascii="Times New Roman" w:hAnsi="Times New Roman" w:cs="Times New Roman"/>
          <w:sz w:val="24"/>
          <w:szCs w:val="24"/>
        </w:rPr>
        <w:t xml:space="preserve">и </w:t>
      </w:r>
      <w:r>
        <w:rPr>
          <w:rFonts w:ascii="Times New Roman" w:hAnsi="Times New Roman" w:cs="Times New Roman"/>
          <w:sz w:val="24"/>
          <w:szCs w:val="24"/>
        </w:rPr>
        <w:t>кипяченой питьевой воды.</w:t>
      </w:r>
    </w:p>
    <w:p w:rsidR="009136EF" w:rsidRPr="008F4F13" w:rsidRDefault="009136EF" w:rsidP="009136E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3.20. При организации питьевого режима с </w:t>
      </w:r>
      <w:r w:rsidRPr="008F4F13">
        <w:rPr>
          <w:rFonts w:ascii="Times New Roman" w:hAnsi="Times New Roman" w:cs="Times New Roman"/>
          <w:sz w:val="24"/>
          <w:szCs w:val="24"/>
        </w:rPr>
        <w:t xml:space="preserve">использованием упакованной питьевой </w:t>
      </w:r>
      <w:r w:rsidR="008F4F13">
        <w:rPr>
          <w:rFonts w:ascii="Times New Roman" w:hAnsi="Times New Roman" w:cs="Times New Roman"/>
          <w:sz w:val="24"/>
          <w:szCs w:val="24"/>
        </w:rPr>
        <w:t>воды промышленного производства и</w:t>
      </w:r>
      <w:r w:rsidRPr="008F4F13">
        <w:rPr>
          <w:rFonts w:ascii="Times New Roman" w:hAnsi="Times New Roman" w:cs="Times New Roman"/>
          <w:sz w:val="24"/>
          <w:szCs w:val="24"/>
        </w:rPr>
        <w:t xml:space="preserve"> кипяченой воды должно быть обеспечено </w:t>
      </w:r>
      <w:r w:rsidR="00D207EC" w:rsidRPr="008F4F13">
        <w:rPr>
          <w:rFonts w:ascii="Times New Roman" w:hAnsi="Times New Roman" w:cs="Times New Roman"/>
          <w:sz w:val="24"/>
          <w:szCs w:val="24"/>
        </w:rPr>
        <w:t>нал</w:t>
      </w:r>
      <w:r w:rsidR="00D207EC">
        <w:rPr>
          <w:rFonts w:ascii="Times New Roman" w:hAnsi="Times New Roman" w:cs="Times New Roman"/>
          <w:sz w:val="24"/>
          <w:szCs w:val="24"/>
        </w:rPr>
        <w:t xml:space="preserve">ичие посуды из расчета количества обслуживаемых (списочного состава), изготовленной из материалов, предназначенных для контакта с пищевой продукцией, а также отдельных промаркированных подносов для чистой и использованной посуды; контейнеров – для сбора использованной посуды одноразового применения. </w:t>
      </w:r>
      <w:r w:rsidR="00D207EC" w:rsidRPr="008F4F13">
        <w:rPr>
          <w:rFonts w:ascii="Times New Roman" w:hAnsi="Times New Roman" w:cs="Times New Roman"/>
          <w:sz w:val="24"/>
          <w:szCs w:val="24"/>
        </w:rPr>
        <w:t xml:space="preserve">Упакованная (бутилированная) питьевая вода допускается к выдаче детям при наличии документов, подтверждающих ее </w:t>
      </w:r>
      <w:r w:rsidR="00D207EC" w:rsidRPr="008F4F13">
        <w:rPr>
          <w:rFonts w:ascii="Times New Roman" w:hAnsi="Times New Roman" w:cs="Times New Roman"/>
          <w:sz w:val="24"/>
          <w:szCs w:val="24"/>
        </w:rPr>
        <w:lastRenderedPageBreak/>
        <w:t>происхождение, безопасность и качество, соответствие упакованной питьевой воды обязательным требованиям.</w:t>
      </w:r>
    </w:p>
    <w:p w:rsidR="00D207EC" w:rsidRDefault="00D207EC" w:rsidP="009136E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7EC">
        <w:rPr>
          <w:rFonts w:ascii="Times New Roman" w:hAnsi="Times New Roman" w:cs="Times New Roman"/>
          <w:sz w:val="24"/>
          <w:szCs w:val="24"/>
        </w:rPr>
        <w:t>3.21</w:t>
      </w:r>
      <w:r>
        <w:rPr>
          <w:rFonts w:ascii="Times New Roman" w:hAnsi="Times New Roman" w:cs="Times New Roman"/>
          <w:sz w:val="24"/>
          <w:szCs w:val="24"/>
        </w:rPr>
        <w:t>. Допускается организация питьевого режима с использованием кипяченой питьевой воды, при условии соблюдения следующих требований:</w:t>
      </w:r>
    </w:p>
    <w:p w:rsidR="00D207EC" w:rsidRDefault="00D207EC" w:rsidP="00D207EC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кипятить воду нужно не менее 5 минут;</w:t>
      </w:r>
    </w:p>
    <w:p w:rsidR="00D207EC" w:rsidRDefault="00D207EC" w:rsidP="00D207EC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 раздачи детям кипяченая вода должна быть охлаждена до комнатной температуры непосредственно в емкости, где она кипятилась;</w:t>
      </w:r>
    </w:p>
    <w:p w:rsidR="00D207EC" w:rsidRDefault="00D207EC" w:rsidP="00D207EC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смену воды в емкости для ее раздачи необходимо проводить не реже, чем через 3 часа. Перед сменой кипяченой воды емкость должна полностью освобождаться от остатков воды, промываться в соответствии с инструкцией по правилам мытья кухонной посуды, опола</w:t>
      </w:r>
      <w:r w:rsidR="000A5616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киваться</w:t>
      </w:r>
      <w:r w:rsidR="000A5616">
        <w:rPr>
          <w:rFonts w:ascii="Times New Roman" w:hAnsi="Times New Roman" w:cs="Times New Roman"/>
          <w:sz w:val="24"/>
          <w:szCs w:val="24"/>
        </w:rPr>
        <w:t>. Время смены кипяченой воды должно отмечаться в графике, ведение которого осуществляется Учреждением в произвольной форме.</w:t>
      </w:r>
    </w:p>
    <w:p w:rsidR="000A5616" w:rsidRDefault="000A5616" w:rsidP="000A561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3.22. Контроль за качеством питания (разнообразием), витаминизацией блюд, закладкой продуктов питания, кулинарной обработкой, выходом блюд, вкусовыми качествами пищи, санитарным состоянием пищеблока, правильностью хранения, соблюдением сроков реализации продуктов возлагается на </w:t>
      </w:r>
      <w:r w:rsidRPr="00513C55">
        <w:rPr>
          <w:rFonts w:ascii="Times New Roman" w:hAnsi="Times New Roman" w:cs="Times New Roman"/>
          <w:sz w:val="24"/>
          <w:szCs w:val="24"/>
        </w:rPr>
        <w:t xml:space="preserve">шеф-повара </w:t>
      </w:r>
      <w:r>
        <w:rPr>
          <w:rFonts w:ascii="Times New Roman" w:hAnsi="Times New Roman" w:cs="Times New Roman"/>
          <w:sz w:val="24"/>
          <w:szCs w:val="24"/>
        </w:rPr>
        <w:t xml:space="preserve">и членов </w:t>
      </w:r>
      <w:proofErr w:type="spellStart"/>
      <w:r>
        <w:rPr>
          <w:rFonts w:ascii="Times New Roman" w:hAnsi="Times New Roman" w:cs="Times New Roman"/>
          <w:sz w:val="24"/>
          <w:szCs w:val="24"/>
        </w:rPr>
        <w:t>бракеражной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комиссии Учреждения.</w:t>
      </w:r>
    </w:p>
    <w:p w:rsidR="000A5616" w:rsidRDefault="000A5616" w:rsidP="000A561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3.23. Контроль организации питания воспитанников Учреждения, соблюдения меню осуществляет заведующий Учреждением.</w:t>
      </w:r>
    </w:p>
    <w:p w:rsidR="000A5616" w:rsidRDefault="000A5616" w:rsidP="000A5616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 Здоровье воспитанников</w:t>
      </w:r>
    </w:p>
    <w:p w:rsidR="000A5616" w:rsidRDefault="000A5616" w:rsidP="000A561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A5616">
        <w:rPr>
          <w:rFonts w:ascii="Times New Roman" w:hAnsi="Times New Roman" w:cs="Times New Roman"/>
          <w:sz w:val="24"/>
          <w:szCs w:val="24"/>
        </w:rPr>
        <w:t xml:space="preserve">4.1. </w:t>
      </w:r>
      <w:r w:rsidR="00230C75">
        <w:rPr>
          <w:rFonts w:ascii="Times New Roman" w:hAnsi="Times New Roman" w:cs="Times New Roman"/>
          <w:sz w:val="24"/>
          <w:szCs w:val="24"/>
        </w:rPr>
        <w:t>Лица, посещающие Учреждение (на входе), подлежат термометрии с занесением ее результатов в журнал в отношении лиц с температурой тела 37,1</w:t>
      </w:r>
      <w:r w:rsidR="00230C75"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="00230C75">
        <w:rPr>
          <w:rFonts w:ascii="Times New Roman" w:hAnsi="Times New Roman" w:cs="Times New Roman"/>
          <w:sz w:val="24"/>
          <w:szCs w:val="24"/>
        </w:rPr>
        <w:t xml:space="preserve">С и выше в целях учета </w:t>
      </w:r>
      <w:proofErr w:type="gramStart"/>
      <w:r w:rsidR="00230C75">
        <w:rPr>
          <w:rFonts w:ascii="Times New Roman" w:hAnsi="Times New Roman" w:cs="Times New Roman"/>
          <w:sz w:val="24"/>
          <w:szCs w:val="24"/>
        </w:rPr>
        <w:t>про</w:t>
      </w:r>
      <w:proofErr w:type="gramEnd"/>
      <w:r w:rsidR="00230C75">
        <w:rPr>
          <w:rFonts w:ascii="Times New Roman" w:hAnsi="Times New Roman" w:cs="Times New Roman"/>
          <w:sz w:val="24"/>
          <w:szCs w:val="24"/>
        </w:rPr>
        <w:t xml:space="preserve"> проведении противоэпидемических мероприятий. Лица с признаками инфекционных заболеваний в Учреждении не допускаются.</w:t>
      </w:r>
    </w:p>
    <w:p w:rsidR="00230C75" w:rsidRDefault="00230C75" w:rsidP="000A561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4.2. Родители (законные представители) обязаны приводить ребенка в Учреждение здоровым и информировать воспитателей о каких-либо изменениях, произошедших в его состоянии здоровья дома.</w:t>
      </w:r>
    </w:p>
    <w:p w:rsidR="00230C75" w:rsidRDefault="00230C75" w:rsidP="000A561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4.3. Ежедневный утренний прием детей проводится воспитателями и (или) медицинским работником, которые должны опрашивать родителей о состоянии здоровья детей, а также проводить бесконтактную термометрию. Заболевшие дети, а также дети с подозрением на наличие инфекционного заболевания к посещению не допускаются.</w:t>
      </w:r>
    </w:p>
    <w:p w:rsidR="00230C75" w:rsidRDefault="00230C75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 Дети с признаками инфекционных заболеваний (респираторными, кишечными, повышенной температурой тела) должны быть незамедлительно изолированы с момента выявления указанных признаков до приезда бригады скорой (неотложной) медицинской помощи либо прибытия родителей (законных представителей) или самостоятельной са</w:t>
      </w:r>
      <w:r w:rsidR="00671D3B">
        <w:rPr>
          <w:rFonts w:ascii="Times New Roman" w:hAnsi="Times New Roman" w:cs="Times New Roman"/>
          <w:sz w:val="24"/>
          <w:szCs w:val="24"/>
        </w:rPr>
        <w:t>моизоляции в домашних условиях. При этом дети должны размещаться отдельно от взрослых.</w:t>
      </w:r>
    </w:p>
    <w:p w:rsidR="00671D3B" w:rsidRDefault="00671D3B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4.5. После перенесенного заболевания дети допускаются к посещению детского сада при наличии медицинского заключения (медицинской справки). Посещение Учреждения детьми, перенесшими заболевание, и (или) в случае, если ребенок был в контакте с больным </w:t>
      </w:r>
      <w:r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Pr="00671D3B">
        <w:rPr>
          <w:rFonts w:ascii="Times New Roman" w:hAnsi="Times New Roman" w:cs="Times New Roman"/>
          <w:sz w:val="24"/>
          <w:szCs w:val="24"/>
        </w:rPr>
        <w:t>-19</w:t>
      </w:r>
      <w:r>
        <w:rPr>
          <w:rFonts w:ascii="Times New Roman" w:hAnsi="Times New Roman" w:cs="Times New Roman"/>
          <w:sz w:val="24"/>
          <w:szCs w:val="24"/>
        </w:rPr>
        <w:t>, допускается при наличии медицинского заключения врача об отсутствии медицинских противопоказаний для пребывания в детском саду.</w:t>
      </w:r>
    </w:p>
    <w:p w:rsidR="00671D3B" w:rsidRDefault="00671D3B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4.6. В целях сбережения и укрепления здоровья воспитанников проводятся:</w:t>
      </w:r>
    </w:p>
    <w:p w:rsidR="00671D3B" w:rsidRDefault="00671D3B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A466F3">
        <w:rPr>
          <w:rFonts w:ascii="Times New Roman" w:hAnsi="Times New Roman" w:cs="Times New Roman"/>
          <w:sz w:val="24"/>
          <w:szCs w:val="24"/>
        </w:rPr>
        <w:t>контроль за санитарным состоянием и содержанием собственной территории и всех объектов детского сада, за соблюдением правил личной гигиены лицами, находящимися в них;</w:t>
      </w:r>
    </w:p>
    <w:p w:rsidR="00A466F3" w:rsidRDefault="00A466F3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организация профилактических и противоэпидемических мероприятий и контроль за их проведением;</w:t>
      </w:r>
    </w:p>
    <w:p w:rsidR="00A466F3" w:rsidRDefault="00A466F3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работа по организации и проведению мероприятий по дезинфекции, дезинсекции и дератизации, противоклещевых (</w:t>
      </w:r>
      <w:proofErr w:type="spellStart"/>
      <w:r>
        <w:rPr>
          <w:rFonts w:ascii="Times New Roman" w:hAnsi="Times New Roman" w:cs="Times New Roman"/>
          <w:sz w:val="24"/>
          <w:szCs w:val="24"/>
        </w:rPr>
        <w:t>акарицидных</w:t>
      </w:r>
      <w:proofErr w:type="spellEnd"/>
      <w:r>
        <w:rPr>
          <w:rFonts w:ascii="Times New Roman" w:hAnsi="Times New Roman" w:cs="Times New Roman"/>
          <w:sz w:val="24"/>
          <w:szCs w:val="24"/>
        </w:rPr>
        <w:t>) обработок и контроль</w:t>
      </w:r>
      <w:r w:rsidR="00CB6540">
        <w:rPr>
          <w:rFonts w:ascii="Times New Roman" w:hAnsi="Times New Roman" w:cs="Times New Roman"/>
          <w:sz w:val="24"/>
          <w:szCs w:val="24"/>
        </w:rPr>
        <w:t xml:space="preserve"> за их проведением;</w:t>
      </w:r>
    </w:p>
    <w:p w:rsidR="00CB6540" w:rsidRDefault="00CB6540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осмотры детей с целью выявления инфекционных заболеваний (в том числе на педикулез) при поступлении в детский сад, а также в случаях, установленных законодательством в сфере охраны здоровья;</w:t>
      </w:r>
    </w:p>
    <w:p w:rsidR="00CB6540" w:rsidRDefault="00CB6540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организация профилактических осмотров воспитанников и проведение профилактических прививок;</w:t>
      </w:r>
    </w:p>
    <w:p w:rsidR="00CB6540" w:rsidRDefault="00CB6540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распределение детей в соответствии с заключением о принадлежности несовершеннолетнего к медицинской группе для занятий физической культурой;</w:t>
      </w:r>
    </w:p>
    <w:p w:rsidR="00CB6540" w:rsidRDefault="00CB6540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документирование и контроль за организацией </w:t>
      </w:r>
      <w:r w:rsidR="00B80619">
        <w:rPr>
          <w:rFonts w:ascii="Times New Roman" w:hAnsi="Times New Roman" w:cs="Times New Roman"/>
          <w:sz w:val="24"/>
          <w:szCs w:val="24"/>
        </w:rPr>
        <w:t>процесса физического воспитания и проведением мероприятий по физической культуре в зависимости от пола, возраста и состояния здоровья; за состоянием и содержанием мест занятий физической культурой; за пищеблоком и питанием детей;</w:t>
      </w:r>
    </w:p>
    <w:p w:rsidR="00B80619" w:rsidRDefault="00B80619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назначение мероприятий по закаливанию, которые организуются с согласия родителей (законных представителей) и проводятся с учетом состояния здоровья детей;</w:t>
      </w:r>
    </w:p>
    <w:p w:rsidR="00B80619" w:rsidRDefault="00B80619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работа по формированию здорового образа жизни и реализация технологий сбережения здоровья;</w:t>
      </w:r>
    </w:p>
    <w:p w:rsidR="00B80619" w:rsidRDefault="00B80619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контроль за соблюдением правил личной гигиены.</w:t>
      </w:r>
    </w:p>
    <w:p w:rsidR="00B80619" w:rsidRDefault="00B80619" w:rsidP="00671D3B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4.7. В целях предотвращения возникновения и распространения инфекционных и неинфекционных заболеваний, пищевых отравлений среди воспитанников в Учреждении проводятся:</w:t>
      </w:r>
    </w:p>
    <w:p w:rsidR="00B80619" w:rsidRDefault="00B80619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ежедневная влажная уборка помещений с применением моющих и дезинфицирующих средств, разрешенных к использованию в детских образовательных организациях. Влажная уборка в спальнях проводится после дневного сна, в спортивных залах и групповых помещениях не реже 2 раз в день;</w:t>
      </w:r>
    </w:p>
    <w:p w:rsidR="00B80619" w:rsidRDefault="00B80619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обработка дверных ручек, поручней, выключателей с использованием дезинфицирующих средств;</w:t>
      </w:r>
    </w:p>
    <w:p w:rsidR="00B80619" w:rsidRDefault="002D6AB8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ежедневное обеззараживание санитарно-технического оборудования;</w:t>
      </w:r>
    </w:p>
    <w:p w:rsidR="002D6AB8" w:rsidRPr="00513C55" w:rsidRDefault="002D6AB8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13C55">
        <w:rPr>
          <w:rFonts w:ascii="Times New Roman" w:hAnsi="Times New Roman" w:cs="Times New Roman"/>
          <w:sz w:val="24"/>
          <w:szCs w:val="24"/>
        </w:rPr>
        <w:t>ежедневная обработка спортивного инвентаря и матов в спортивном зале с ис</w:t>
      </w:r>
      <w:r w:rsidR="00124743" w:rsidRPr="00513C55">
        <w:rPr>
          <w:rFonts w:ascii="Times New Roman" w:hAnsi="Times New Roman" w:cs="Times New Roman"/>
          <w:sz w:val="24"/>
          <w:szCs w:val="24"/>
        </w:rPr>
        <w:t>по</w:t>
      </w:r>
      <w:r w:rsidRPr="00513C55">
        <w:rPr>
          <w:rFonts w:ascii="Times New Roman" w:hAnsi="Times New Roman" w:cs="Times New Roman"/>
          <w:sz w:val="24"/>
          <w:szCs w:val="24"/>
        </w:rPr>
        <w:t>льзованием</w:t>
      </w:r>
      <w:r w:rsidR="00124743" w:rsidRPr="00513C55">
        <w:rPr>
          <w:rFonts w:ascii="Times New Roman" w:hAnsi="Times New Roman" w:cs="Times New Roman"/>
          <w:sz w:val="24"/>
          <w:szCs w:val="24"/>
        </w:rPr>
        <w:t xml:space="preserve"> мыльно-содового раствора, проветривание после каждого занятия спортивного, гимнастического, хореографического, музыкального залов в течение не менее 10 минут;</w:t>
      </w:r>
    </w:p>
    <w:p w:rsidR="00124743" w:rsidRDefault="00124743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мытье игрушек ежедневно в конце дня, а в группах для детей раннего возраста – 2 раза в день;</w:t>
      </w:r>
    </w:p>
    <w:p w:rsidR="00124743" w:rsidRDefault="00124743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мытье горшков после каждого использования при помощи щеток и моющих средств, чистка раковин, </w:t>
      </w:r>
      <w:r w:rsidR="00CA2E94" w:rsidRPr="00513C55">
        <w:rPr>
          <w:rFonts w:ascii="Times New Roman" w:hAnsi="Times New Roman" w:cs="Times New Roman"/>
          <w:sz w:val="24"/>
          <w:szCs w:val="24"/>
        </w:rPr>
        <w:t>поддонов</w:t>
      </w:r>
      <w:r w:rsidR="00CA2E94">
        <w:rPr>
          <w:rFonts w:ascii="Times New Roman" w:hAnsi="Times New Roman" w:cs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sz w:val="24"/>
          <w:szCs w:val="24"/>
        </w:rPr>
        <w:t>унитазов дважды в день или по мере</w:t>
      </w:r>
      <w:r w:rsidR="00CA2E94">
        <w:rPr>
          <w:rFonts w:ascii="Times New Roman" w:hAnsi="Times New Roman" w:cs="Times New Roman"/>
          <w:sz w:val="24"/>
          <w:szCs w:val="24"/>
        </w:rPr>
        <w:t xml:space="preserve"> загрязнения с использованием моющих и дезинфицирующих средств;</w:t>
      </w:r>
    </w:p>
    <w:p w:rsidR="00CA2E94" w:rsidRDefault="00CA2E94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генеральная уборка помещений с применением моющих и дезинфицирующих средств не реже одного раза в месяц;</w:t>
      </w:r>
    </w:p>
    <w:p w:rsidR="00CA2E94" w:rsidRDefault="00CA2E94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смена постельного белья и полотенец по мере загрязнения, но не реже 1-го раза в 7 дней;</w:t>
      </w:r>
    </w:p>
    <w:p w:rsidR="00CA2E94" w:rsidRDefault="00CA2E94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проветривание постельных принадлежностей непосредственно в спальнях во время каждой генеральной уборки</w:t>
      </w:r>
      <w:r w:rsidRPr="00513C55">
        <w:rPr>
          <w:rFonts w:ascii="Times New Roman" w:hAnsi="Times New Roman" w:cs="Times New Roman"/>
          <w:sz w:val="24"/>
          <w:szCs w:val="24"/>
        </w:rPr>
        <w:t xml:space="preserve">, а также на специально отведенных для этого площадках хозяйственной зоне, химическая чистка или дезинфекционная </w:t>
      </w:r>
      <w:r>
        <w:rPr>
          <w:rFonts w:ascii="Times New Roman" w:hAnsi="Times New Roman" w:cs="Times New Roman"/>
          <w:sz w:val="24"/>
          <w:szCs w:val="24"/>
        </w:rPr>
        <w:t>обработка один раз в год;</w:t>
      </w:r>
    </w:p>
    <w:p w:rsidR="00CA2E94" w:rsidRDefault="00CA2E94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обеспечение групповой изоляции с проведением всех занятий в помещениях групповой ячейки и (или) на открытом воздухе отдельно от других групповых ячеек;</w:t>
      </w:r>
    </w:p>
    <w:p w:rsidR="00CA2E94" w:rsidRDefault="005C6CE2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мероприятия по предотвращению появления в помещениях насекомых, грызунов и следов их жизнедеятельности;</w:t>
      </w:r>
    </w:p>
    <w:p w:rsidR="005C6CE2" w:rsidRDefault="005C6CE2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 допускается использование для очистки территории от снега химических реагентов;</w:t>
      </w:r>
    </w:p>
    <w:p w:rsidR="005C6CE2" w:rsidRDefault="005C6CE2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 и своевременное удаление плодоносящих ядовитыми плодами деревьев и кустарников на территории Учреждения;</w:t>
      </w:r>
    </w:p>
    <w:p w:rsidR="005C6CE2" w:rsidRDefault="005C6CE2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проветривание в групповых помещениях минимум два раза в день по максимум 30 минут с формированием сквозняка, но в отсутствии детей, и заканчивается за </w:t>
      </w:r>
      <w:r>
        <w:rPr>
          <w:rFonts w:ascii="Times New Roman" w:hAnsi="Times New Roman" w:cs="Times New Roman"/>
          <w:sz w:val="24"/>
          <w:szCs w:val="24"/>
        </w:rPr>
        <w:lastRenderedPageBreak/>
        <w:t>полчаса до прихода воспитанников. При проветривании допускается кратковременное снижение температуры воздуха в помещении, но не более чем на 2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>
        <w:rPr>
          <w:rFonts w:ascii="Times New Roman" w:hAnsi="Times New Roman" w:cs="Times New Roman"/>
          <w:sz w:val="24"/>
          <w:szCs w:val="24"/>
        </w:rPr>
        <w:t>С;</w:t>
      </w:r>
    </w:p>
    <w:p w:rsidR="005C6CE2" w:rsidRDefault="005C6CE2" w:rsidP="00B80619">
      <w:pPr>
        <w:pStyle w:val="a3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помещения постоянного пребывания детей для дезинфекции воздушной среды оборудуются приборами по обеззараживанию воздуха.</w:t>
      </w:r>
    </w:p>
    <w:p w:rsidR="005C6CE2" w:rsidRDefault="005C6CE2" w:rsidP="005C6CE2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4.8. Допустимые величины параметров микроклимата в детском саду приведены в таблице ниже.</w:t>
      </w:r>
    </w:p>
    <w:tbl>
      <w:tblPr>
        <w:tblStyle w:val="a4"/>
        <w:tblW w:w="9855" w:type="dxa"/>
        <w:tblLook w:val="04A0" w:firstRow="1" w:lastRow="0" w:firstColumn="1" w:lastColumn="0" w:noHBand="0" w:noVBand="1"/>
      </w:tblPr>
      <w:tblGrid>
        <w:gridCol w:w="4503"/>
        <w:gridCol w:w="1636"/>
        <w:gridCol w:w="1873"/>
        <w:gridCol w:w="1843"/>
      </w:tblGrid>
      <w:tr w:rsidR="00727543" w:rsidTr="00697D2F">
        <w:tc>
          <w:tcPr>
            <w:tcW w:w="4503" w:type="dxa"/>
          </w:tcPr>
          <w:p w:rsidR="00727543" w:rsidRPr="00727543" w:rsidRDefault="00727543" w:rsidP="00727543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Наименование помещения</w:t>
            </w:r>
          </w:p>
        </w:tc>
        <w:tc>
          <w:tcPr>
            <w:tcW w:w="1636" w:type="dxa"/>
          </w:tcPr>
          <w:p w:rsidR="00727543" w:rsidRPr="00697D2F" w:rsidRDefault="00697D2F" w:rsidP="00727543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Допустимая температура воздуха (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  <w:vertAlign w:val="superscript"/>
              </w:rPr>
              <w:t>о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)</w:t>
            </w:r>
          </w:p>
        </w:tc>
        <w:tc>
          <w:tcPr>
            <w:tcW w:w="1873" w:type="dxa"/>
          </w:tcPr>
          <w:p w:rsidR="00727543" w:rsidRPr="00727543" w:rsidRDefault="00697D2F" w:rsidP="00727543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Относительная влажность воздуха, %</w:t>
            </w:r>
          </w:p>
        </w:tc>
        <w:tc>
          <w:tcPr>
            <w:tcW w:w="1843" w:type="dxa"/>
          </w:tcPr>
          <w:p w:rsidR="00727543" w:rsidRPr="00727543" w:rsidRDefault="00697D2F" w:rsidP="00727543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Скорость движения воздуха, м/с (не более)</w:t>
            </w:r>
          </w:p>
        </w:tc>
      </w:tr>
      <w:tr w:rsidR="00727543" w:rsidTr="00697D2F">
        <w:tc>
          <w:tcPr>
            <w:tcW w:w="4503" w:type="dxa"/>
          </w:tcPr>
          <w:p w:rsidR="00727543" w:rsidRDefault="00697D2F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Групповая (игровая), игровая комната (помещения), помещения для занятий для детей до 3-х лет</w:t>
            </w:r>
          </w:p>
        </w:tc>
        <w:tc>
          <w:tcPr>
            <w:tcW w:w="1636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22-24</w:t>
            </w:r>
          </w:p>
        </w:tc>
        <w:tc>
          <w:tcPr>
            <w:tcW w:w="187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40-60</w:t>
            </w:r>
          </w:p>
        </w:tc>
        <w:tc>
          <w:tcPr>
            <w:tcW w:w="184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727543" w:rsidTr="00697D2F">
        <w:tc>
          <w:tcPr>
            <w:tcW w:w="4503" w:type="dxa"/>
          </w:tcPr>
          <w:p w:rsidR="00727543" w:rsidRDefault="00697D2F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Групповая (игровая), игровая комната (помещения), помещения для занятий для детей от 3-х до 7-ми лет</w:t>
            </w:r>
          </w:p>
        </w:tc>
        <w:tc>
          <w:tcPr>
            <w:tcW w:w="1636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21-24</w:t>
            </w:r>
          </w:p>
        </w:tc>
        <w:tc>
          <w:tcPr>
            <w:tcW w:w="187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40-60</w:t>
            </w:r>
          </w:p>
        </w:tc>
        <w:tc>
          <w:tcPr>
            <w:tcW w:w="184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727543" w:rsidTr="00697D2F">
        <w:tc>
          <w:tcPr>
            <w:tcW w:w="4503" w:type="dxa"/>
          </w:tcPr>
          <w:p w:rsidR="00727543" w:rsidRDefault="00697D2F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Спальные</w:t>
            </w:r>
          </w:p>
        </w:tc>
        <w:tc>
          <w:tcPr>
            <w:tcW w:w="1636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19-21</w:t>
            </w:r>
          </w:p>
        </w:tc>
        <w:tc>
          <w:tcPr>
            <w:tcW w:w="187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40-60</w:t>
            </w:r>
          </w:p>
        </w:tc>
        <w:tc>
          <w:tcPr>
            <w:tcW w:w="184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727543" w:rsidTr="00697D2F">
        <w:tc>
          <w:tcPr>
            <w:tcW w:w="4503" w:type="dxa"/>
          </w:tcPr>
          <w:p w:rsidR="00727543" w:rsidRDefault="00697D2F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Туалетные для детей до 3-х лет</w:t>
            </w:r>
          </w:p>
        </w:tc>
        <w:tc>
          <w:tcPr>
            <w:tcW w:w="1636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22-24</w:t>
            </w:r>
          </w:p>
        </w:tc>
        <w:tc>
          <w:tcPr>
            <w:tcW w:w="187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727543" w:rsidTr="00697D2F">
        <w:tc>
          <w:tcPr>
            <w:tcW w:w="4503" w:type="dxa"/>
          </w:tcPr>
          <w:p w:rsidR="00727543" w:rsidRDefault="00697D2F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Туалетные для детей от 3-х до 7-ми лет</w:t>
            </w:r>
          </w:p>
        </w:tc>
        <w:tc>
          <w:tcPr>
            <w:tcW w:w="1636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19-21</w:t>
            </w:r>
          </w:p>
        </w:tc>
        <w:tc>
          <w:tcPr>
            <w:tcW w:w="187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727543" w:rsidTr="00697D2F">
        <w:tc>
          <w:tcPr>
            <w:tcW w:w="4503" w:type="dxa"/>
          </w:tcPr>
          <w:p w:rsidR="00727543" w:rsidRPr="00513C55" w:rsidRDefault="00697D2F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13C55">
              <w:rPr>
                <w:rFonts w:ascii="Times New Roman" w:hAnsi="Times New Roman" w:cs="Times New Roman"/>
                <w:sz w:val="24"/>
                <w:szCs w:val="24"/>
              </w:rPr>
              <w:t xml:space="preserve">Физкультурный зал </w:t>
            </w:r>
          </w:p>
        </w:tc>
        <w:tc>
          <w:tcPr>
            <w:tcW w:w="1636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19-21</w:t>
            </w:r>
          </w:p>
        </w:tc>
        <w:tc>
          <w:tcPr>
            <w:tcW w:w="187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40-60</w:t>
            </w:r>
          </w:p>
        </w:tc>
        <w:tc>
          <w:tcPr>
            <w:tcW w:w="184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727543" w:rsidTr="00697D2F">
        <w:tc>
          <w:tcPr>
            <w:tcW w:w="4503" w:type="dxa"/>
          </w:tcPr>
          <w:p w:rsidR="00727543" w:rsidRPr="00513C55" w:rsidRDefault="00697D2F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13C55">
              <w:rPr>
                <w:rFonts w:ascii="Times New Roman" w:hAnsi="Times New Roman" w:cs="Times New Roman"/>
                <w:sz w:val="24"/>
                <w:szCs w:val="24"/>
              </w:rPr>
              <w:t>Музыкальный зал</w:t>
            </w:r>
          </w:p>
        </w:tc>
        <w:tc>
          <w:tcPr>
            <w:tcW w:w="1636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19-21</w:t>
            </w:r>
          </w:p>
        </w:tc>
        <w:tc>
          <w:tcPr>
            <w:tcW w:w="187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40-60</w:t>
            </w:r>
          </w:p>
        </w:tc>
        <w:tc>
          <w:tcPr>
            <w:tcW w:w="1843" w:type="dxa"/>
          </w:tcPr>
          <w:p w:rsidR="00727543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697D2F" w:rsidTr="00697D2F">
        <w:tc>
          <w:tcPr>
            <w:tcW w:w="4503" w:type="dxa"/>
          </w:tcPr>
          <w:p w:rsidR="00697D2F" w:rsidRPr="00513C55" w:rsidRDefault="00697D2F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13C55">
              <w:rPr>
                <w:rFonts w:ascii="Times New Roman" w:hAnsi="Times New Roman" w:cs="Times New Roman"/>
                <w:sz w:val="24"/>
                <w:szCs w:val="24"/>
              </w:rPr>
              <w:t>Душевая (ванная комната)</w:t>
            </w:r>
          </w:p>
        </w:tc>
        <w:tc>
          <w:tcPr>
            <w:tcW w:w="1636" w:type="dxa"/>
          </w:tcPr>
          <w:p w:rsidR="00697D2F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24-26</w:t>
            </w:r>
          </w:p>
        </w:tc>
        <w:tc>
          <w:tcPr>
            <w:tcW w:w="1873" w:type="dxa"/>
          </w:tcPr>
          <w:p w:rsidR="00697D2F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</w:tcPr>
          <w:p w:rsidR="00697D2F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697D2F" w:rsidTr="00697D2F">
        <w:tc>
          <w:tcPr>
            <w:tcW w:w="4503" w:type="dxa"/>
          </w:tcPr>
          <w:p w:rsidR="00697D2F" w:rsidRPr="00513C55" w:rsidRDefault="00697D2F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13C55">
              <w:rPr>
                <w:rFonts w:ascii="Times New Roman" w:hAnsi="Times New Roman" w:cs="Times New Roman"/>
                <w:sz w:val="24"/>
                <w:szCs w:val="24"/>
              </w:rPr>
              <w:t>Раздевальная в групповой ячейке</w:t>
            </w:r>
          </w:p>
        </w:tc>
        <w:tc>
          <w:tcPr>
            <w:tcW w:w="1636" w:type="dxa"/>
          </w:tcPr>
          <w:p w:rsidR="00697D2F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21-24</w:t>
            </w:r>
          </w:p>
        </w:tc>
        <w:tc>
          <w:tcPr>
            <w:tcW w:w="1873" w:type="dxa"/>
          </w:tcPr>
          <w:p w:rsidR="00697D2F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40-60</w:t>
            </w:r>
          </w:p>
        </w:tc>
        <w:tc>
          <w:tcPr>
            <w:tcW w:w="1843" w:type="dxa"/>
          </w:tcPr>
          <w:p w:rsidR="00697D2F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697D2F" w:rsidTr="00697D2F">
        <w:tc>
          <w:tcPr>
            <w:tcW w:w="4503" w:type="dxa"/>
          </w:tcPr>
          <w:p w:rsidR="00697D2F" w:rsidRPr="00513C55" w:rsidRDefault="00697D2F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13C55">
              <w:rPr>
                <w:rFonts w:ascii="Times New Roman" w:hAnsi="Times New Roman" w:cs="Times New Roman"/>
                <w:sz w:val="24"/>
                <w:szCs w:val="24"/>
              </w:rPr>
              <w:t>Кабинет для индивидуальных занятий с детьми (учитель-логопед, педагог-психолог</w:t>
            </w:r>
            <w:r w:rsidR="00044A06" w:rsidRPr="00513C55">
              <w:rPr>
                <w:rFonts w:ascii="Times New Roman" w:hAnsi="Times New Roman" w:cs="Times New Roman"/>
                <w:sz w:val="24"/>
                <w:szCs w:val="24"/>
              </w:rPr>
              <w:t>) и(или) кабинет для кор</w:t>
            </w:r>
            <w:r w:rsidRPr="00513C55">
              <w:rPr>
                <w:rFonts w:ascii="Times New Roman" w:hAnsi="Times New Roman" w:cs="Times New Roman"/>
                <w:sz w:val="24"/>
                <w:szCs w:val="24"/>
              </w:rPr>
              <w:t>рекционно</w:t>
            </w:r>
            <w:r w:rsidR="00044A06" w:rsidRPr="00513C55">
              <w:rPr>
                <w:rFonts w:ascii="Times New Roman" w:hAnsi="Times New Roman" w:cs="Times New Roman"/>
                <w:sz w:val="24"/>
                <w:szCs w:val="24"/>
              </w:rPr>
              <w:t>-развивающих занятий с детьми</w:t>
            </w:r>
          </w:p>
        </w:tc>
        <w:tc>
          <w:tcPr>
            <w:tcW w:w="1636" w:type="dxa"/>
          </w:tcPr>
          <w:p w:rsidR="00697D2F" w:rsidRDefault="00697D2F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4A06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4A06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21-24</w:t>
            </w:r>
          </w:p>
        </w:tc>
        <w:tc>
          <w:tcPr>
            <w:tcW w:w="1873" w:type="dxa"/>
          </w:tcPr>
          <w:p w:rsidR="00044A06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4A06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7D2F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40-60</w:t>
            </w:r>
          </w:p>
        </w:tc>
        <w:tc>
          <w:tcPr>
            <w:tcW w:w="1843" w:type="dxa"/>
          </w:tcPr>
          <w:p w:rsidR="00044A06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4A06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7D2F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697D2F" w:rsidTr="00697D2F">
        <w:tc>
          <w:tcPr>
            <w:tcW w:w="4503" w:type="dxa"/>
          </w:tcPr>
          <w:p w:rsidR="00697D2F" w:rsidRPr="00513C55" w:rsidRDefault="00044A06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13C55">
              <w:rPr>
                <w:rFonts w:ascii="Times New Roman" w:hAnsi="Times New Roman" w:cs="Times New Roman"/>
                <w:sz w:val="24"/>
                <w:szCs w:val="24"/>
              </w:rPr>
              <w:t>Прогулочные веранды (не менее)</w:t>
            </w:r>
          </w:p>
        </w:tc>
        <w:tc>
          <w:tcPr>
            <w:tcW w:w="1636" w:type="dxa"/>
          </w:tcPr>
          <w:p w:rsidR="00697D2F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73" w:type="dxa"/>
          </w:tcPr>
          <w:p w:rsidR="00697D2F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</w:tcPr>
          <w:p w:rsidR="00697D2F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97D2F" w:rsidTr="00697D2F">
        <w:tc>
          <w:tcPr>
            <w:tcW w:w="4503" w:type="dxa"/>
          </w:tcPr>
          <w:p w:rsidR="00697D2F" w:rsidRPr="00513C55" w:rsidRDefault="00044A06" w:rsidP="00697D2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13C55">
              <w:rPr>
                <w:rFonts w:ascii="Times New Roman" w:hAnsi="Times New Roman" w:cs="Times New Roman"/>
                <w:sz w:val="24"/>
                <w:szCs w:val="24"/>
              </w:rPr>
              <w:t>Отапливаемые переходы (не менее)</w:t>
            </w:r>
          </w:p>
        </w:tc>
        <w:tc>
          <w:tcPr>
            <w:tcW w:w="1636" w:type="dxa"/>
          </w:tcPr>
          <w:p w:rsidR="00697D2F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73" w:type="dxa"/>
          </w:tcPr>
          <w:p w:rsidR="00697D2F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</w:tcPr>
          <w:p w:rsidR="00697D2F" w:rsidRDefault="00044A06" w:rsidP="00697D2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</w:tbl>
    <w:p w:rsidR="00044A06" w:rsidRDefault="00044A06" w:rsidP="00044A0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4.9. В целях профилактики контагиозных гельминтозов (энтеробиоза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гименолепидоза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в детском саду организуются и проводятся меры по предупреждению передачи возбудителя и оздоровлению источников инвазии. Все выявленные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инвазированные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регистрируются в журнале для инфекционных заболеваний. При регистрации случаев заболеваний контагиозными гельминтозами санитарно-противоэпидемические (профилактические) мероприятия проводятся в течение 3 календарных дней после окончания лечения.</w:t>
      </w:r>
    </w:p>
    <w:p w:rsidR="00044A06" w:rsidRDefault="00044A06" w:rsidP="005C6CE2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4.10. В случае возникновения групповых инфекционных и неинфекционных заболеваний, аварийных ситуаций в работе систем электроснабжения, </w:t>
      </w:r>
      <w:r w:rsidR="00986128">
        <w:rPr>
          <w:rFonts w:ascii="Times New Roman" w:hAnsi="Times New Roman" w:cs="Times New Roman"/>
          <w:sz w:val="24"/>
          <w:szCs w:val="24"/>
        </w:rPr>
        <w:t>теплоснабжения, водоснабжения, водоотведения, технологического и холодильного оборудования, которые создают угрозу возникновения и распространения инфекционных заболеваний и отравлений, заведующий Учреждением в течение двух часов с момента выявления информирует территориальные органы федерального органа исполнительной власти, осуществляющего федеральный государственный санитарно-эпидемиологический надзор, и обеспечивает проведение санитарно-противоэпидемических (профилактических) мероприятий.</w:t>
      </w:r>
    </w:p>
    <w:p w:rsidR="00986128" w:rsidRDefault="00986128" w:rsidP="005C6CE2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4.11. Если у воспитанника есть аллергия или другие особенности здоровья и развития, то его родители (законные представители) должны поставить в известность воспитателя, медицинского работника и предоставить соответствующее медицинское заключение.</w:t>
      </w:r>
    </w:p>
    <w:p w:rsidR="00986128" w:rsidRDefault="00986128" w:rsidP="005C6CE2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4.12. О невозможности прихода ребенка по болезни или другой уважительной причины родители (законные представители) должны сообщить в Учреждение.</w:t>
      </w:r>
    </w:p>
    <w:p w:rsidR="00986128" w:rsidRDefault="00986128" w:rsidP="005C6CE2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4.13. </w:t>
      </w:r>
      <w:r w:rsidR="00203A6F">
        <w:rPr>
          <w:rFonts w:ascii="Times New Roman" w:hAnsi="Times New Roman" w:cs="Times New Roman"/>
          <w:sz w:val="24"/>
          <w:szCs w:val="24"/>
        </w:rPr>
        <w:t xml:space="preserve">Родители (законные представители) воспитанников должны обращать внимание на соответствие одежды и обуви ребенка времени года и температуре воздуха, возрастным и </w:t>
      </w:r>
      <w:r w:rsidR="00203A6F">
        <w:rPr>
          <w:rFonts w:ascii="Times New Roman" w:hAnsi="Times New Roman" w:cs="Times New Roman"/>
          <w:sz w:val="24"/>
          <w:szCs w:val="24"/>
        </w:rPr>
        <w:lastRenderedPageBreak/>
        <w:t>индивидуальным особенностям (одежда не должна быть слишком велика; обувь должна легко сниматься и надеваться).</w:t>
      </w:r>
    </w:p>
    <w:p w:rsidR="00203A6F" w:rsidRDefault="00203A6F" w:rsidP="005C6CE2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4.14. Родители (законные представители) обязаны приводить ребенка в опрятном виде, чистой одежде и обуви. У детей должны быть сменная одежда и обувь (сандалии, колготы, нижнее белье), расческа, спортивная форма (футболка, шорты и чешки).</w:t>
      </w:r>
    </w:p>
    <w:p w:rsidR="00203A6F" w:rsidRDefault="00203A6F" w:rsidP="005C6CE2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4.15. Зимой и в мокрую погоду рекомендуется, чтобы у ребенка были запасные сухие варежки и одежда. В летний период во время прогулки обязателен головной убор.</w:t>
      </w:r>
    </w:p>
    <w:p w:rsidR="00203A6F" w:rsidRDefault="00203A6F" w:rsidP="005C6CE2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4.16. Для избегания случаев травматизма, родителям детей необходимо проверять содержимое карманов в одежде ребенка на наличие опасных предметов. Категорически запрещается приносить в детский сад острые, режущие, стеклянные предметы, а также мелкие предметы (бусинки, пуговицы и т.п.), таблетки и другие лекарственные средства.</w:t>
      </w:r>
    </w:p>
    <w:p w:rsidR="00203A6F" w:rsidRDefault="00203A6F" w:rsidP="005C6CE2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4.17. Регламент проведения мероприятий, посвященных Дню рождения ребенка, а также перечень недопустимых угощений обсуждается родителями (законными представителями) с воспитателями заранее.</w:t>
      </w:r>
    </w:p>
    <w:p w:rsidR="00203A6F" w:rsidRDefault="00203A6F" w:rsidP="00203A6F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 Обеспечение безопасности</w:t>
      </w:r>
    </w:p>
    <w:p w:rsidR="00203A6F" w:rsidRDefault="00203A6F" w:rsidP="00203A6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5.1. </w:t>
      </w:r>
      <w:r w:rsidR="009874F6">
        <w:rPr>
          <w:rFonts w:ascii="Times New Roman" w:hAnsi="Times New Roman" w:cs="Times New Roman"/>
          <w:sz w:val="24"/>
          <w:szCs w:val="24"/>
        </w:rPr>
        <w:t>Родители (законные представители) детей должны сообщать воспитателям групп об изменении номера телефона, фактического адреса проживания и места работы.</w:t>
      </w:r>
    </w:p>
    <w:p w:rsidR="009874F6" w:rsidRDefault="009874F6" w:rsidP="00203A6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5.2. Для обеспечения безопасности ребенок переходит под ответственность воспитателя только в момент передачи его из рук в руки родителей (законных представителей) и таким же образом возвращается под ответственность родителей (законных представителей) обратно.</w:t>
      </w:r>
    </w:p>
    <w:p w:rsidR="009874F6" w:rsidRDefault="009874F6" w:rsidP="00203A6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5.3. В случае опасности, грозящей ребенку со стороны забирающего взрослого (нетрезвое состояние, проявление агрессии и т.д.), воспитатель имеет право не отдать ребенка. Немедленно сообщать в полицию по тел. 102. Ребенка необходимо определить к ближайшим родственникам.</w:t>
      </w:r>
    </w:p>
    <w:p w:rsidR="00015509" w:rsidRDefault="009874F6" w:rsidP="00203A6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5.4. Если родители (законные представители) </w:t>
      </w:r>
      <w:r w:rsidR="00015509">
        <w:rPr>
          <w:rFonts w:ascii="Times New Roman" w:hAnsi="Times New Roman" w:cs="Times New Roman"/>
          <w:sz w:val="24"/>
          <w:szCs w:val="24"/>
        </w:rPr>
        <w:t>не могут лично забрать ребенка, то на основании личного заявления от родителей (законных представителей), в котором прописаны доверенные лица, с указанием их паспортных данных и контактных телефонов, воспитатель передает ребенка под ответственность доверенным лицам.</w:t>
      </w:r>
    </w:p>
    <w:p w:rsidR="009874F6" w:rsidRDefault="00015509" w:rsidP="00203A6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5.5. Во избежание несчастных случаев родителям (законным представителям) </w:t>
      </w:r>
      <w:r w:rsidR="009874F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необходимо проверять содержимое карманов в одежде детей на наличие опасных предметов.</w:t>
      </w:r>
    </w:p>
    <w:p w:rsidR="00015509" w:rsidRDefault="00015509" w:rsidP="00203A6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5.6. Не рекомендуется надевать несовершеннолетнему воспитаннику золотые и серебряные украшения, давать с собой дорогостоящие игрушки, мобильные телефоны, а также игрушки, имитирующие оружие.</w:t>
      </w:r>
    </w:p>
    <w:p w:rsidR="00015509" w:rsidRDefault="00015509" w:rsidP="00203A6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5.7. Безопасность детей в Учреждении обеспечивается следующим комплексом систем:</w:t>
      </w:r>
    </w:p>
    <w:p w:rsidR="00015509" w:rsidRDefault="00015509" w:rsidP="00015509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автоматическая пожарная сигнализация с выходом на пульт пожарной охраны с голосовым оповещением в случае возникновения пожара;</w:t>
      </w:r>
    </w:p>
    <w:p w:rsidR="00015509" w:rsidRDefault="00015509" w:rsidP="00015509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кнопка тревожной сигнализации с прямым выходом на пульт вызова группы быстрого реагирования.</w:t>
      </w:r>
    </w:p>
    <w:p w:rsidR="00015509" w:rsidRDefault="00015509" w:rsidP="0001550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5.8. В дневное и ночное время пропуск в Учреждение осуществляет охранник.</w:t>
      </w:r>
    </w:p>
    <w:p w:rsidR="00015509" w:rsidRDefault="009456C8" w:rsidP="0001550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5.9. Посторонним лицам запрещено находиться в помещениях и на территории Учреждения без разрешения администрации.</w:t>
      </w:r>
    </w:p>
    <w:p w:rsidR="009456C8" w:rsidRDefault="009456C8" w:rsidP="0001550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5.10. Запрещается въезд на территорию Учреждения на личном автотранспорте.</w:t>
      </w:r>
    </w:p>
    <w:p w:rsidR="009456C8" w:rsidRDefault="009456C8" w:rsidP="0001550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5.11. При парковке личного автотранспорта необходимо оставлять свободным подъезд к воротам для въезда и выезда служебного транспорта на территорию Учреждения.</w:t>
      </w:r>
    </w:p>
    <w:p w:rsidR="009456C8" w:rsidRDefault="009456C8" w:rsidP="0001550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5.12. В случае пожара, аварии и других стихийных бедствий воспитатель детского сада в первую очередь принимает меры по спасению детей группы.</w:t>
      </w:r>
    </w:p>
    <w:p w:rsidR="009456C8" w:rsidRDefault="009456C8" w:rsidP="0001550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5.13. При возникновении пожара воспитанники незамедлительно эвакуируются из помещения (согласно плану эвакуации) в безопасное место.</w:t>
      </w:r>
    </w:p>
    <w:p w:rsidR="009456C8" w:rsidRDefault="009456C8" w:rsidP="0001550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5.14. При получении ребенком травмы ему оказывается первая помощь, устраняется воздействие повреждающих факторов, угрожающих жизни и здоровью, вызывается медицинская сестра, при необходимости ребенок транспортируется в медицинский кабинет, </w:t>
      </w:r>
      <w:r>
        <w:rPr>
          <w:rFonts w:ascii="Times New Roman" w:hAnsi="Times New Roman" w:cs="Times New Roman"/>
          <w:sz w:val="24"/>
          <w:szCs w:val="24"/>
        </w:rPr>
        <w:lastRenderedPageBreak/>
        <w:t>вызывается скорая помощь, информация сообщается заведующему Учреждением (при его отсутствии – иному должностному лицу), а также родителям (законным представителям).</w:t>
      </w:r>
    </w:p>
    <w:p w:rsidR="009456C8" w:rsidRDefault="009456C8" w:rsidP="0001550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5.15. При аварии (прорыве) в системе отопления, водоснабжения воспитанники выводятся из помещения группы, сообщается о происшествии заместителю заведующего по АХР Учреждения.</w:t>
      </w:r>
    </w:p>
    <w:p w:rsidR="009456C8" w:rsidRDefault="009456C8" w:rsidP="00015509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5.16. В случае появления</w:t>
      </w:r>
      <w:r w:rsidR="009816C0">
        <w:rPr>
          <w:rFonts w:ascii="Times New Roman" w:hAnsi="Times New Roman" w:cs="Times New Roman"/>
          <w:sz w:val="24"/>
          <w:szCs w:val="24"/>
        </w:rPr>
        <w:t xml:space="preserve"> неисправности в работе компьютера, принтера, электронных средств обучения, музыкальной аппаратуры (посторонний шум, искрение и запах гари) оборудование отключается от электрической сети и сообщается об этом заместителю заведующего по АХР Учреждения.</w:t>
      </w:r>
    </w:p>
    <w:p w:rsidR="009816C0" w:rsidRDefault="009816C0" w:rsidP="009816C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5.17. В случае угрозы или возникновения очага опасного воздействия техногенного характера, угрозы или приведения в исполнение террористического акта следует руководствоваться соответствующим инструкциями и Планом эвакуации.</w:t>
      </w:r>
    </w:p>
    <w:p w:rsidR="009816C0" w:rsidRDefault="009816C0" w:rsidP="009816C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5.18. По окончании действия факторов аварийной ситуации воспитатель проверяет по списку наличие вверенных ему детей. При обнаружении отсутствующих принимает незамедлительно оперативные меры.</w:t>
      </w:r>
    </w:p>
    <w:p w:rsidR="009816C0" w:rsidRDefault="009816C0" w:rsidP="009816C0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 Права воспитанников</w:t>
      </w:r>
    </w:p>
    <w:p w:rsidR="009816C0" w:rsidRDefault="0036579F" w:rsidP="0036579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6.1. Учреждение реализует право детей на образование, гарантированное государством.</w:t>
      </w:r>
    </w:p>
    <w:p w:rsidR="0036579F" w:rsidRDefault="0036579F" w:rsidP="0036579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6.2. Дети, посещающие Учреждение, имеют право:</w:t>
      </w:r>
    </w:p>
    <w:p w:rsidR="0036579F" w:rsidRDefault="0036579F" w:rsidP="0036579F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предоставление условий для обучения, разностороннее развитие с учетом возрастных и индивидуальных особенностей их психофизического развития и состояния здоровья, индивидуальных возможностей, особых образовательных потребностей, обеспечивающих коррекцию нарушений развития и социальную адаптацию воспитанников, в том числе воспитанников с ограниченными возможностями здоровья;</w:t>
      </w:r>
    </w:p>
    <w:p w:rsidR="0036579F" w:rsidRDefault="009B48E6" w:rsidP="0036579F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уважение человеческого достоинства, защиту от всех форм физического и психического насилия, от оскорбления личности, охрану  жизни и здоровья;</w:t>
      </w:r>
    </w:p>
    <w:p w:rsidR="009B48E6" w:rsidRDefault="009B48E6" w:rsidP="0036579F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пользование, в установленном локальными актами порядке, оздоровительной инфраструктурой, объектами культуры и объектами спорта, необходимыми учебными пособиями, средствами обучения и воспитания, информационными ресурсами;</w:t>
      </w:r>
    </w:p>
    <w:p w:rsidR="009B48E6" w:rsidRDefault="009B48E6" w:rsidP="0036579F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своевременное прохождение комплексного психолого-медико-педагогического обследования в целях выявления и ранней диагностики  в развитии </w:t>
      </w:r>
      <w:proofErr w:type="gramStart"/>
      <w:r>
        <w:rPr>
          <w:rFonts w:ascii="Times New Roman" w:hAnsi="Times New Roman" w:cs="Times New Roman"/>
          <w:sz w:val="24"/>
          <w:szCs w:val="24"/>
        </w:rPr>
        <w:t>и(</w:t>
      </w:r>
      <w:proofErr w:type="gramEnd"/>
      <w:r>
        <w:rPr>
          <w:rFonts w:ascii="Times New Roman" w:hAnsi="Times New Roman" w:cs="Times New Roman"/>
          <w:sz w:val="24"/>
          <w:szCs w:val="24"/>
        </w:rPr>
        <w:t>или) состояний декомпенсации;</w:t>
      </w:r>
    </w:p>
    <w:p w:rsidR="009B48E6" w:rsidRDefault="009B48E6" w:rsidP="0036579F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получение психолого-педагогической, логопедической, медицинской и социальной помощи в соответствии с образовательными потребностями, возрастными и индивидуальными особенностями, состоянием соматического и нервно-психологического здоровья детей;</w:t>
      </w:r>
    </w:p>
    <w:p w:rsidR="009B48E6" w:rsidRDefault="009B48E6" w:rsidP="0036579F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 необходимости и с согласия родителей (законных представителей) воспитанников, и на основании рекомендаций психолого-медико-педагогической комиссии, обучение по адаптированной образовательной программе дошкольного образования;</w:t>
      </w:r>
    </w:p>
    <w:p w:rsidR="009B48E6" w:rsidRDefault="009B48E6" w:rsidP="0036579F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решению родителей (законных представителей) воспитанников, на получение дошкольного образования в форме семейного образования;</w:t>
      </w:r>
    </w:p>
    <w:p w:rsidR="009B48E6" w:rsidRDefault="009B48E6" w:rsidP="0036579F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развитие творческих способностей и интересов, включая участие в конкурсах, выставках, смотрах, физкультурно-спортивных мероприятиях, в том числе в официальных спортивных соревнованиях и других массовых мероприятиях;</w:t>
      </w:r>
    </w:p>
    <w:p w:rsidR="009B48E6" w:rsidRDefault="007670CE" w:rsidP="0036579F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поощрение за успехи в образовательной, творческой, спортивной деятельности;</w:t>
      </w:r>
    </w:p>
    <w:p w:rsidR="007670CE" w:rsidRDefault="007670CE" w:rsidP="0036579F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получение дополнительных образовательных услуг (при их наличии).</w:t>
      </w:r>
    </w:p>
    <w:p w:rsidR="007670CE" w:rsidRDefault="007670CE" w:rsidP="007670C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 Поощрение и дисциплинарное воздействие</w:t>
      </w:r>
    </w:p>
    <w:p w:rsidR="007670CE" w:rsidRDefault="007670CE" w:rsidP="007670CE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7.1. Меры дисциплинарного взыскания к воспитанникам Учреждения не применяются.</w:t>
      </w:r>
    </w:p>
    <w:p w:rsidR="007670CE" w:rsidRDefault="007670CE" w:rsidP="007670CE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7.2. Применение физического и(или) психического насилия по отношению к детям Учреждения не допускается.</w:t>
      </w:r>
    </w:p>
    <w:p w:rsidR="007670CE" w:rsidRDefault="007670CE" w:rsidP="007670CE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7.3. Дисциплина в детском саду поддерживается на основе уважения человеческого достоинства всех участников образовательных отношений.</w:t>
      </w:r>
    </w:p>
    <w:p w:rsidR="007670CE" w:rsidRDefault="007670CE" w:rsidP="007670CE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7.4. Поощрение обучающихся Учреждения за успехи в образовательной, спортивной, творческой деятельности проводится по итогам конкурсов, соревнований и других мероприятий в виде </w:t>
      </w:r>
      <w:r w:rsidR="00EA4B98">
        <w:rPr>
          <w:rFonts w:ascii="Times New Roman" w:hAnsi="Times New Roman" w:cs="Times New Roman"/>
          <w:sz w:val="24"/>
          <w:szCs w:val="24"/>
        </w:rPr>
        <w:t>вручения грамот, дипломов, благодарственных писем, подарков.</w:t>
      </w:r>
    </w:p>
    <w:p w:rsidR="00EA4B98" w:rsidRDefault="00EA4B98" w:rsidP="00EA4B98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 Защита несовершеннолетних воспитанников</w:t>
      </w:r>
    </w:p>
    <w:p w:rsidR="00EA4B98" w:rsidRDefault="00EA4B98" w:rsidP="00EA4B98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8.1. Спорные и конфликтные ситуации нужно разрешать только в отсутствии детей.</w:t>
      </w:r>
    </w:p>
    <w:p w:rsidR="00EA4B98" w:rsidRDefault="00EA4B98" w:rsidP="00EA4B98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8.2. В целях защиты прав воспитанников Учреждения их родители (законные представители) самостоятельно или через своих представителей вправе:</w:t>
      </w:r>
    </w:p>
    <w:p w:rsidR="00EA4B98" w:rsidRDefault="00EA4B98" w:rsidP="00EA4B98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направить в органы управления образования обращение о нарушении и(или) ущемлении прав, свобод и социальных гарантий несовершеннолетних воспитанников;</w:t>
      </w:r>
    </w:p>
    <w:p w:rsidR="00EA4B98" w:rsidRDefault="00EA4B98" w:rsidP="00EA4B98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использовать не запрещенные законодательством Российской Федерации иные способы защиты своих прав и законных интересов.</w:t>
      </w:r>
    </w:p>
    <w:p w:rsidR="00EA4B98" w:rsidRDefault="00EA4B98" w:rsidP="00EA4B98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8.3. В целях материальной поддержки воспитания и обучения детей, посещающих Учреждение, родителям (законным представителям) предоставляется компенсация. Размер компенсации устанавливается законами и иными нормативными правовыми актами субъектов Российской Федерации и не должен быть:</w:t>
      </w:r>
    </w:p>
    <w:p w:rsidR="00EA4B98" w:rsidRDefault="00EA4B98" w:rsidP="00EA4B98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менее 20% среднего размера родительской платы за </w:t>
      </w:r>
      <w:r w:rsidR="009E6BDF">
        <w:rPr>
          <w:rFonts w:ascii="Times New Roman" w:hAnsi="Times New Roman" w:cs="Times New Roman"/>
          <w:sz w:val="24"/>
          <w:szCs w:val="24"/>
        </w:rPr>
        <w:t>присмотр и уход за детьми на первого ребенка;</w:t>
      </w:r>
    </w:p>
    <w:p w:rsidR="009E6BDF" w:rsidRDefault="009E6BDF" w:rsidP="00EA4B98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менее 50% размера такой платы на второго ребенка;</w:t>
      </w:r>
    </w:p>
    <w:p w:rsidR="009E6BDF" w:rsidRDefault="009E6BDF" w:rsidP="00EA4B98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менее 70% размера такой платы на третьего ребенка и последующих детей.</w:t>
      </w:r>
    </w:p>
    <w:p w:rsidR="009E6BDF" w:rsidRDefault="009E6BDF" w:rsidP="009E6BD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Право на получение компенсации имеет один из родителей (законных представителей), внесших родительскую плату за присмотр и уход за детьми в Учреждение.</w:t>
      </w:r>
    </w:p>
    <w:p w:rsidR="009E6BDF" w:rsidRDefault="009E6BDF" w:rsidP="009E6BD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8.4. В случае прекращения деятельности детского сада, аннулирования соответствующей лицензии, учредитель обеспечивает перевод несовершеннолетних воспитанников с согласия их родителей (законных представителей) в другие дошкольные образовательные организации, осуществляющие образовательную деятельность по образовательным программам дошкольного образования. Порядок и условия осуществления такого перевода устанавливаются учредителем Учреждения.</w:t>
      </w:r>
    </w:p>
    <w:p w:rsidR="009E6BDF" w:rsidRDefault="009E6BDF" w:rsidP="009E6BD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8.5.</w:t>
      </w:r>
      <w:r w:rsidR="00A12406">
        <w:rPr>
          <w:rFonts w:ascii="Times New Roman" w:hAnsi="Times New Roman" w:cs="Times New Roman"/>
          <w:sz w:val="24"/>
          <w:szCs w:val="24"/>
        </w:rPr>
        <w:t xml:space="preserve"> Несовершеннолетним воспитанникам, испытывающим трудности в освоении Программы, социальной адаптации и развитии оказывается педагогическая, медицинская и психологическая помощь на основании заявления или согласия в письменной форме их родителей (законных представителей).</w:t>
      </w:r>
    </w:p>
    <w:p w:rsidR="00A12406" w:rsidRDefault="00A12406" w:rsidP="009E6BD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8.6. Проведение комплексного психолого-медико-педагогического обследования несовершеннолетних воспитанников для своевременного выявления особенностей в физическом и(или) психическом развитии и(или) отклонений в поведении детей осуществляется психолого-медико-педагогическим консилиумом.</w:t>
      </w:r>
    </w:p>
    <w:p w:rsidR="00A12406" w:rsidRPr="00A12406" w:rsidRDefault="00A12406" w:rsidP="00A12406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12406">
        <w:rPr>
          <w:rFonts w:ascii="Times New Roman" w:hAnsi="Times New Roman" w:cs="Times New Roman"/>
          <w:b/>
          <w:sz w:val="24"/>
          <w:szCs w:val="24"/>
        </w:rPr>
        <w:t>9. Сотрудничество с родителями</w:t>
      </w:r>
    </w:p>
    <w:p w:rsidR="00697A2B" w:rsidRDefault="000A5616" w:rsidP="00256B5D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12406">
        <w:rPr>
          <w:rFonts w:ascii="Times New Roman" w:hAnsi="Times New Roman" w:cs="Times New Roman"/>
          <w:sz w:val="24"/>
          <w:szCs w:val="24"/>
        </w:rPr>
        <w:t>9.1. Работники детского сада должны сотрудничать с родителями (законными представителями) несовершеннолетних воспитанников.</w:t>
      </w:r>
    </w:p>
    <w:p w:rsidR="00A12406" w:rsidRDefault="00A12406" w:rsidP="00256B5D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9.2. Родитель (законный представитель) должен получать поддержку администрации, педагогических работников по всем вопросам, касающимся воспитания ребенка.</w:t>
      </w:r>
    </w:p>
    <w:p w:rsidR="00A12406" w:rsidRDefault="00A12406" w:rsidP="00256B5D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9.3. Каждый родитель (законный представитель) имеет право:</w:t>
      </w:r>
    </w:p>
    <w:p w:rsidR="00A12406" w:rsidRDefault="00A12406" w:rsidP="00A12406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принимать активное участие в образовательной деятельности детского сада;</w:t>
      </w:r>
    </w:p>
    <w:p w:rsidR="00A12406" w:rsidRDefault="00A12406" w:rsidP="00A12406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быть избранным в коллегиальные органы управления детского сада;</w:t>
      </w:r>
    </w:p>
    <w:p w:rsidR="00A12406" w:rsidRDefault="00A12406" w:rsidP="00A12406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вносить предложения по работе с несовершеннолетними воспитанниками;</w:t>
      </w:r>
    </w:p>
    <w:p w:rsidR="00A12406" w:rsidRDefault="00A12406" w:rsidP="00A12406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получать квалифицированную педагогическую помощь в подходе к ребенку;</w:t>
      </w:r>
    </w:p>
    <w:p w:rsidR="00A12406" w:rsidRDefault="00A12406" w:rsidP="00A12406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справедливое решение конфликтов.</w:t>
      </w:r>
    </w:p>
    <w:p w:rsidR="00A12406" w:rsidRDefault="00A12406" w:rsidP="00A1240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9.4. Родители ребенка обязаны соблюдать настоящие Правила внутреннего распорядка воспитанников детского сада, выполнять все условия, содержащиеся в данном локальном акте, посещать групповые родительские собрания в Учреждении.</w:t>
      </w:r>
    </w:p>
    <w:p w:rsidR="00A12406" w:rsidRDefault="00A12406" w:rsidP="00A1240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9.5. Если </w:t>
      </w:r>
      <w:r w:rsidR="00C423C4">
        <w:rPr>
          <w:rFonts w:ascii="Times New Roman" w:hAnsi="Times New Roman" w:cs="Times New Roman"/>
          <w:sz w:val="24"/>
          <w:szCs w:val="24"/>
        </w:rPr>
        <w:t>у родителя (законного представителя) возникли вопросы по организации образовательной деятельности, пребыванию ребенка в группе, следует:</w:t>
      </w:r>
    </w:p>
    <w:p w:rsidR="00C423C4" w:rsidRDefault="00C423C4" w:rsidP="00A1240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обсудить их с воспитателями группы;</w:t>
      </w:r>
    </w:p>
    <w:p w:rsidR="00C423C4" w:rsidRDefault="00C423C4" w:rsidP="00A1240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если это не помогло решению проблемы, необходимо обратиться к заведующему, заместителю заведующего Учреждения.</w:t>
      </w:r>
    </w:p>
    <w:p w:rsidR="00C423C4" w:rsidRDefault="00C423C4" w:rsidP="00C423C4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 Заключительные положения</w:t>
      </w:r>
    </w:p>
    <w:p w:rsidR="00C423C4" w:rsidRDefault="00C423C4" w:rsidP="00C423C4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10.1. Настоящие Правила являются локальным нормативным актом Учреждения, принимаются на Педагогическом совете, согласовываются с </w:t>
      </w:r>
      <w:r w:rsidR="00513C55">
        <w:rPr>
          <w:rFonts w:ascii="Times New Roman" w:hAnsi="Times New Roman" w:cs="Times New Roman"/>
          <w:sz w:val="24"/>
          <w:szCs w:val="24"/>
        </w:rPr>
        <w:t>Управляющим советом</w:t>
      </w:r>
      <w:r>
        <w:rPr>
          <w:rFonts w:ascii="Times New Roman" w:hAnsi="Times New Roman" w:cs="Times New Roman"/>
          <w:sz w:val="24"/>
          <w:szCs w:val="24"/>
        </w:rPr>
        <w:t xml:space="preserve"> и утверждаются (либо вводится в действие) приказом заведующего Учреждением.</w:t>
      </w:r>
    </w:p>
    <w:p w:rsidR="00C423C4" w:rsidRDefault="00C423C4" w:rsidP="00C423C4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10.2. Все изменения и дополнения, вносимые в данное Положение, оформляются в письменной форме в соответствии действующим законодательством Российской Федерации.</w:t>
      </w:r>
    </w:p>
    <w:p w:rsidR="00C423C4" w:rsidRDefault="00C423C4" w:rsidP="00C423C4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10.3. Настоящие Правила внутреннего распорядка воспитанников в Учреждение принимаются на неопределенный срок. Изменения и дополнения к ним принимаются в порядке, пре</w:t>
      </w:r>
      <w:r w:rsidR="00024346">
        <w:rPr>
          <w:rFonts w:ascii="Times New Roman" w:hAnsi="Times New Roman" w:cs="Times New Roman"/>
          <w:sz w:val="24"/>
          <w:szCs w:val="24"/>
        </w:rPr>
        <w:t>дусмотренном п.10.1. настоящих Правил.</w:t>
      </w:r>
    </w:p>
    <w:p w:rsidR="00024346" w:rsidRDefault="00024346" w:rsidP="00C423C4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10.4. После принятия Правил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024346" w:rsidRPr="00C423C4" w:rsidRDefault="00024346" w:rsidP="00C423C4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A6C81" w:rsidRDefault="00DA6C81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185B" w:rsidRPr="0026725B" w:rsidRDefault="0088185B" w:rsidP="00E442E0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541F8" w:rsidRPr="002541F8" w:rsidRDefault="002541F8" w:rsidP="002541F8">
      <w:pPr>
        <w:pStyle w:val="a3"/>
        <w:ind w:left="1276"/>
        <w:jc w:val="both"/>
        <w:rPr>
          <w:rFonts w:ascii="Times New Roman" w:hAnsi="Times New Roman" w:cs="Times New Roman"/>
          <w:sz w:val="24"/>
          <w:szCs w:val="24"/>
        </w:rPr>
      </w:pPr>
    </w:p>
    <w:p w:rsidR="00E66235" w:rsidRDefault="00E66235" w:rsidP="00E66235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66EC1" w:rsidRPr="00A5752D" w:rsidRDefault="00066EC1" w:rsidP="00450114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sectPr w:rsidR="00066EC1" w:rsidRPr="00A5752D" w:rsidSect="006E6DE9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A28D2"/>
    <w:multiLevelType w:val="hybridMultilevel"/>
    <w:tmpl w:val="5D6C7BFE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ABD2C79"/>
    <w:multiLevelType w:val="hybridMultilevel"/>
    <w:tmpl w:val="C9FA123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12EE6F70"/>
    <w:multiLevelType w:val="hybridMultilevel"/>
    <w:tmpl w:val="E494A1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149A7E97"/>
    <w:multiLevelType w:val="hybridMultilevel"/>
    <w:tmpl w:val="541E8E84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15383343"/>
    <w:multiLevelType w:val="hybridMultilevel"/>
    <w:tmpl w:val="A6686B24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83973AA"/>
    <w:multiLevelType w:val="hybridMultilevel"/>
    <w:tmpl w:val="19B46CBC"/>
    <w:lvl w:ilvl="0" w:tplc="041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191919E3"/>
    <w:multiLevelType w:val="hybridMultilevel"/>
    <w:tmpl w:val="A1BAC7E2"/>
    <w:lvl w:ilvl="0" w:tplc="04190005">
      <w:start w:val="1"/>
      <w:numFmt w:val="bullet"/>
      <w:lvlText w:val=""/>
      <w:lvlJc w:val="left"/>
      <w:pPr>
        <w:ind w:left="135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7">
    <w:nsid w:val="3A1C7E60"/>
    <w:multiLevelType w:val="hybridMultilevel"/>
    <w:tmpl w:val="E40C3E1E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3CFE1DA7"/>
    <w:multiLevelType w:val="hybridMultilevel"/>
    <w:tmpl w:val="6F36F290"/>
    <w:lvl w:ilvl="0" w:tplc="0419000B">
      <w:start w:val="1"/>
      <w:numFmt w:val="bullet"/>
      <w:lvlText w:val=""/>
      <w:lvlJc w:val="left"/>
      <w:pPr>
        <w:ind w:left="135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9">
    <w:nsid w:val="411D2558"/>
    <w:multiLevelType w:val="hybridMultilevel"/>
    <w:tmpl w:val="61A8D2D8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429D4EF2"/>
    <w:multiLevelType w:val="hybridMultilevel"/>
    <w:tmpl w:val="B96CEFEA"/>
    <w:lvl w:ilvl="0" w:tplc="0419000D">
      <w:start w:val="1"/>
      <w:numFmt w:val="bullet"/>
      <w:lvlText w:val=""/>
      <w:lvlJc w:val="left"/>
      <w:pPr>
        <w:ind w:left="135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1">
    <w:nsid w:val="451911AF"/>
    <w:multiLevelType w:val="hybridMultilevel"/>
    <w:tmpl w:val="28B4C4B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6F560FC"/>
    <w:multiLevelType w:val="hybridMultilevel"/>
    <w:tmpl w:val="E1F8667C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50F33745"/>
    <w:multiLevelType w:val="hybridMultilevel"/>
    <w:tmpl w:val="43A0BC7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540F795A"/>
    <w:multiLevelType w:val="hybridMultilevel"/>
    <w:tmpl w:val="75D88264"/>
    <w:lvl w:ilvl="0" w:tplc="041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586142BC"/>
    <w:multiLevelType w:val="hybridMultilevel"/>
    <w:tmpl w:val="B41C23FE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676C6510"/>
    <w:multiLevelType w:val="hybridMultilevel"/>
    <w:tmpl w:val="3140DE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8DA3266"/>
    <w:multiLevelType w:val="hybridMultilevel"/>
    <w:tmpl w:val="5192D6A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6A700E4B"/>
    <w:multiLevelType w:val="hybridMultilevel"/>
    <w:tmpl w:val="276A620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8"/>
  </w:num>
  <w:num w:numId="3">
    <w:abstractNumId w:val="12"/>
  </w:num>
  <w:num w:numId="4">
    <w:abstractNumId w:val="3"/>
  </w:num>
  <w:num w:numId="5">
    <w:abstractNumId w:val="13"/>
  </w:num>
  <w:num w:numId="6">
    <w:abstractNumId w:val="11"/>
  </w:num>
  <w:num w:numId="7">
    <w:abstractNumId w:val="7"/>
  </w:num>
  <w:num w:numId="8">
    <w:abstractNumId w:val="18"/>
  </w:num>
  <w:num w:numId="9">
    <w:abstractNumId w:val="2"/>
  </w:num>
  <w:num w:numId="10">
    <w:abstractNumId w:val="9"/>
  </w:num>
  <w:num w:numId="11">
    <w:abstractNumId w:val="4"/>
  </w:num>
  <w:num w:numId="12">
    <w:abstractNumId w:val="15"/>
  </w:num>
  <w:num w:numId="13">
    <w:abstractNumId w:val="5"/>
  </w:num>
  <w:num w:numId="14">
    <w:abstractNumId w:val="10"/>
  </w:num>
  <w:num w:numId="15">
    <w:abstractNumId w:val="17"/>
  </w:num>
  <w:num w:numId="16">
    <w:abstractNumId w:val="0"/>
  </w:num>
  <w:num w:numId="17">
    <w:abstractNumId w:val="1"/>
  </w:num>
  <w:num w:numId="18">
    <w:abstractNumId w:val="6"/>
  </w:num>
  <w:num w:numId="1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5554"/>
    <w:rsid w:val="00015509"/>
    <w:rsid w:val="00024346"/>
    <w:rsid w:val="00044A06"/>
    <w:rsid w:val="00066EC1"/>
    <w:rsid w:val="0008389F"/>
    <w:rsid w:val="000A5616"/>
    <w:rsid w:val="00102778"/>
    <w:rsid w:val="00124743"/>
    <w:rsid w:val="00203A6F"/>
    <w:rsid w:val="00230C75"/>
    <w:rsid w:val="00253E2F"/>
    <w:rsid w:val="002541F8"/>
    <w:rsid w:val="00256B5D"/>
    <w:rsid w:val="0026725B"/>
    <w:rsid w:val="00274E07"/>
    <w:rsid w:val="00282DD1"/>
    <w:rsid w:val="002A17C3"/>
    <w:rsid w:val="002D6AB8"/>
    <w:rsid w:val="003175A1"/>
    <w:rsid w:val="00327E69"/>
    <w:rsid w:val="0036579F"/>
    <w:rsid w:val="00367317"/>
    <w:rsid w:val="003A5939"/>
    <w:rsid w:val="003B5CC0"/>
    <w:rsid w:val="00450114"/>
    <w:rsid w:val="004B4EC7"/>
    <w:rsid w:val="00513C55"/>
    <w:rsid w:val="005C6CE2"/>
    <w:rsid w:val="00671D3B"/>
    <w:rsid w:val="00697A2B"/>
    <w:rsid w:val="00697D2F"/>
    <w:rsid w:val="006A2CDA"/>
    <w:rsid w:val="006E6DE9"/>
    <w:rsid w:val="00727543"/>
    <w:rsid w:val="007670CE"/>
    <w:rsid w:val="00785ACF"/>
    <w:rsid w:val="007C0813"/>
    <w:rsid w:val="007E0AEA"/>
    <w:rsid w:val="008362D9"/>
    <w:rsid w:val="0088185B"/>
    <w:rsid w:val="008A2E78"/>
    <w:rsid w:val="008F4F13"/>
    <w:rsid w:val="009136EF"/>
    <w:rsid w:val="009456C8"/>
    <w:rsid w:val="00957FF9"/>
    <w:rsid w:val="009816C0"/>
    <w:rsid w:val="00986128"/>
    <w:rsid w:val="009874F6"/>
    <w:rsid w:val="009B48E6"/>
    <w:rsid w:val="009E6BDF"/>
    <w:rsid w:val="00A107C4"/>
    <w:rsid w:val="00A12406"/>
    <w:rsid w:val="00A466F3"/>
    <w:rsid w:val="00A5752D"/>
    <w:rsid w:val="00AC1222"/>
    <w:rsid w:val="00B35E95"/>
    <w:rsid w:val="00B80619"/>
    <w:rsid w:val="00BF249C"/>
    <w:rsid w:val="00C423C4"/>
    <w:rsid w:val="00C878EB"/>
    <w:rsid w:val="00CA2E94"/>
    <w:rsid w:val="00CB6540"/>
    <w:rsid w:val="00D11253"/>
    <w:rsid w:val="00D207EC"/>
    <w:rsid w:val="00DA6C81"/>
    <w:rsid w:val="00DD0435"/>
    <w:rsid w:val="00E10849"/>
    <w:rsid w:val="00E442E0"/>
    <w:rsid w:val="00E54706"/>
    <w:rsid w:val="00E66235"/>
    <w:rsid w:val="00E95554"/>
    <w:rsid w:val="00EA4B98"/>
    <w:rsid w:val="00ED3E9F"/>
    <w:rsid w:val="00FD5C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A2E78"/>
    <w:pPr>
      <w:spacing w:after="0" w:line="240" w:lineRule="auto"/>
    </w:pPr>
  </w:style>
  <w:style w:type="table" w:styleId="a4">
    <w:name w:val="Table Grid"/>
    <w:basedOn w:val="a1"/>
    <w:uiPriority w:val="59"/>
    <w:rsid w:val="006E6DE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A2E78"/>
    <w:pPr>
      <w:spacing w:after="0" w:line="240" w:lineRule="auto"/>
    </w:pPr>
  </w:style>
  <w:style w:type="table" w:styleId="a4">
    <w:name w:val="Table Grid"/>
    <w:basedOn w:val="a1"/>
    <w:uiPriority w:val="59"/>
    <w:rsid w:val="006E6DE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1236</TotalTime>
  <Pages>14</Pages>
  <Words>6035</Words>
  <Characters>34401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22</cp:revision>
  <dcterms:created xsi:type="dcterms:W3CDTF">2022-05-20T13:42:00Z</dcterms:created>
  <dcterms:modified xsi:type="dcterms:W3CDTF">2022-06-22T13:10:00Z</dcterms:modified>
</cp:coreProperties>
</file>